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5AFFC6" w14:textId="5D8842AC" w:rsidR="00CC3FBA" w:rsidRPr="00E628F0" w:rsidRDefault="00BA07F1" w:rsidP="00425933">
      <w:pPr>
        <w:jc w:val="center"/>
        <w:rPr>
          <w:b/>
          <w:bCs/>
          <w:sz w:val="56"/>
          <w:szCs w:val="56"/>
          <w:u w:val="single"/>
        </w:rPr>
      </w:pPr>
      <w:r>
        <w:rPr>
          <w:b/>
          <w:bCs/>
          <w:sz w:val="56"/>
          <w:szCs w:val="56"/>
          <w:u w:val="single"/>
        </w:rPr>
        <w:t>Mould Cylinders</w:t>
      </w:r>
      <w:r w:rsidR="00FF5A2E" w:rsidRPr="00E628F0">
        <w:rPr>
          <w:b/>
          <w:bCs/>
          <w:sz w:val="56"/>
          <w:szCs w:val="56"/>
          <w:u w:val="single"/>
        </w:rPr>
        <w:t xml:space="preserve"> ASSET </w:t>
      </w:r>
      <w:r w:rsidR="00756A5B" w:rsidRPr="00E628F0">
        <w:rPr>
          <w:b/>
          <w:bCs/>
          <w:sz w:val="56"/>
          <w:szCs w:val="56"/>
          <w:u w:val="single"/>
        </w:rPr>
        <w:t>BROC</w:t>
      </w:r>
      <w:r w:rsidR="00E628F0" w:rsidRPr="00E628F0">
        <w:rPr>
          <w:b/>
          <w:bCs/>
          <w:sz w:val="56"/>
          <w:szCs w:val="56"/>
          <w:u w:val="single"/>
        </w:rPr>
        <w:t>HURE</w:t>
      </w:r>
    </w:p>
    <w:tbl>
      <w:tblPr>
        <w:tblStyle w:val="TableGrid"/>
        <w:tblpPr w:leftFromText="180" w:rightFromText="180" w:vertAnchor="text" w:horzAnchor="margin" w:tblpXSpec="center" w:tblpY="164"/>
        <w:tblW w:w="15871" w:type="dxa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276"/>
        <w:gridCol w:w="3255"/>
        <w:gridCol w:w="709"/>
        <w:gridCol w:w="2126"/>
        <w:gridCol w:w="993"/>
        <w:gridCol w:w="4110"/>
      </w:tblGrid>
      <w:tr w:rsidR="00557A09" w14:paraId="25261E62" w14:textId="77777777" w:rsidTr="00557A09">
        <w:tc>
          <w:tcPr>
            <w:tcW w:w="1134" w:type="dxa"/>
            <w:shd w:val="clear" w:color="auto" w:fill="000000" w:themeFill="text1"/>
          </w:tcPr>
          <w:p w14:paraId="505BEC55" w14:textId="6820AF00" w:rsidR="00557A09" w:rsidRPr="005D738B" w:rsidRDefault="00557A09" w:rsidP="00557A09">
            <w:pPr>
              <w:rPr>
                <w:color w:val="FFFFFF" w:themeColor="background1"/>
                <w:highlight w:val="black"/>
              </w:rPr>
            </w:pPr>
            <w:r>
              <w:rPr>
                <w:color w:val="FFFFFF" w:themeColor="background1"/>
                <w:highlight w:val="black"/>
              </w:rPr>
              <w:t>Ref</w:t>
            </w:r>
            <w:r w:rsidRPr="005D738B">
              <w:rPr>
                <w:color w:val="FFFFFF" w:themeColor="background1"/>
                <w:highlight w:val="black"/>
              </w:rPr>
              <w:t xml:space="preserve"> </w:t>
            </w:r>
          </w:p>
        </w:tc>
        <w:tc>
          <w:tcPr>
            <w:tcW w:w="1134" w:type="dxa"/>
            <w:shd w:val="clear" w:color="auto" w:fill="000000" w:themeFill="text1"/>
          </w:tcPr>
          <w:p w14:paraId="71BB2D24" w14:textId="3DAC1E4F" w:rsidR="00557A09" w:rsidRPr="005D738B" w:rsidRDefault="00557A09" w:rsidP="00557A09">
            <w:pPr>
              <w:rPr>
                <w:color w:val="FFFFFF" w:themeColor="background1"/>
                <w:highlight w:val="black"/>
              </w:rPr>
            </w:pPr>
            <w:r>
              <w:rPr>
                <w:color w:val="FFFFFF" w:themeColor="background1"/>
                <w:highlight w:val="black"/>
              </w:rPr>
              <w:t>Value</w:t>
            </w:r>
            <w:r w:rsidRPr="005D738B">
              <w:rPr>
                <w:color w:val="FFFFFF" w:themeColor="background1"/>
                <w:highlight w:val="black"/>
              </w:rPr>
              <w:t xml:space="preserve"> </w:t>
            </w:r>
          </w:p>
        </w:tc>
        <w:tc>
          <w:tcPr>
            <w:tcW w:w="1134" w:type="dxa"/>
            <w:shd w:val="clear" w:color="auto" w:fill="000000" w:themeFill="text1"/>
          </w:tcPr>
          <w:p w14:paraId="30D347B0" w14:textId="327FF3DD" w:rsidR="00557A09" w:rsidRPr="005D738B" w:rsidRDefault="00557A09" w:rsidP="00557A09">
            <w:pPr>
              <w:rPr>
                <w:color w:val="FFFFFF" w:themeColor="background1"/>
                <w:highlight w:val="black"/>
              </w:rPr>
            </w:pPr>
            <w:r w:rsidRPr="005D738B">
              <w:rPr>
                <w:color w:val="FFFFFF" w:themeColor="background1"/>
                <w:highlight w:val="black"/>
              </w:rPr>
              <w:t xml:space="preserve">Section </w:t>
            </w:r>
          </w:p>
        </w:tc>
        <w:tc>
          <w:tcPr>
            <w:tcW w:w="1276" w:type="dxa"/>
            <w:shd w:val="clear" w:color="auto" w:fill="000000" w:themeFill="text1"/>
          </w:tcPr>
          <w:p w14:paraId="3471FC63" w14:textId="77777777" w:rsidR="00557A09" w:rsidRPr="005D738B" w:rsidRDefault="00557A09" w:rsidP="00557A09">
            <w:pPr>
              <w:rPr>
                <w:color w:val="FFFFFF" w:themeColor="background1"/>
                <w:highlight w:val="black"/>
              </w:rPr>
            </w:pPr>
            <w:r w:rsidRPr="005D738B">
              <w:rPr>
                <w:color w:val="FFFFFF" w:themeColor="background1"/>
                <w:highlight w:val="black"/>
              </w:rPr>
              <w:t>Assets</w:t>
            </w:r>
          </w:p>
        </w:tc>
        <w:tc>
          <w:tcPr>
            <w:tcW w:w="3255" w:type="dxa"/>
            <w:shd w:val="clear" w:color="auto" w:fill="000000" w:themeFill="text1"/>
          </w:tcPr>
          <w:p w14:paraId="13EC2674" w14:textId="77777777" w:rsidR="00557A09" w:rsidRPr="005D738B" w:rsidRDefault="00557A09" w:rsidP="00557A09">
            <w:pPr>
              <w:rPr>
                <w:color w:val="FFFFFF" w:themeColor="background1"/>
                <w:highlight w:val="black"/>
              </w:rPr>
            </w:pPr>
            <w:r w:rsidRPr="005D738B">
              <w:rPr>
                <w:color w:val="FFFFFF" w:themeColor="background1"/>
                <w:highlight w:val="black"/>
              </w:rPr>
              <w:t xml:space="preserve">Description </w:t>
            </w:r>
          </w:p>
        </w:tc>
        <w:tc>
          <w:tcPr>
            <w:tcW w:w="709" w:type="dxa"/>
            <w:shd w:val="clear" w:color="auto" w:fill="000000" w:themeFill="text1"/>
          </w:tcPr>
          <w:p w14:paraId="658BE45D" w14:textId="77777777" w:rsidR="00557A09" w:rsidRPr="005D738B" w:rsidRDefault="00557A09" w:rsidP="00557A09">
            <w:pPr>
              <w:rPr>
                <w:color w:val="FFFFFF" w:themeColor="background1"/>
                <w:highlight w:val="black"/>
              </w:rPr>
            </w:pPr>
            <w:r>
              <w:rPr>
                <w:color w:val="FFFFFF" w:themeColor="background1"/>
                <w:highlight w:val="black"/>
              </w:rPr>
              <w:t>Year</w:t>
            </w:r>
          </w:p>
        </w:tc>
        <w:tc>
          <w:tcPr>
            <w:tcW w:w="2126" w:type="dxa"/>
            <w:shd w:val="clear" w:color="auto" w:fill="000000" w:themeFill="text1"/>
          </w:tcPr>
          <w:p w14:paraId="42C4B4C7" w14:textId="77777777" w:rsidR="00557A09" w:rsidRDefault="00557A09" w:rsidP="00557A09">
            <w:pPr>
              <w:rPr>
                <w:color w:val="FFFFFF" w:themeColor="background1"/>
                <w:highlight w:val="black"/>
              </w:rPr>
            </w:pPr>
            <w:r>
              <w:rPr>
                <w:color w:val="FFFFFF" w:themeColor="background1"/>
                <w:highlight w:val="black"/>
              </w:rPr>
              <w:t>Supplier</w:t>
            </w:r>
          </w:p>
        </w:tc>
        <w:tc>
          <w:tcPr>
            <w:tcW w:w="993" w:type="dxa"/>
            <w:shd w:val="clear" w:color="auto" w:fill="000000" w:themeFill="text1"/>
          </w:tcPr>
          <w:p w14:paraId="0F580CD7" w14:textId="77777777" w:rsidR="00557A09" w:rsidRPr="005D738B" w:rsidRDefault="00557A09" w:rsidP="00557A09">
            <w:pPr>
              <w:rPr>
                <w:color w:val="FFFFFF" w:themeColor="background1"/>
                <w:highlight w:val="black"/>
              </w:rPr>
            </w:pPr>
            <w:r w:rsidRPr="005D738B">
              <w:rPr>
                <w:color w:val="FFFFFF" w:themeColor="background1"/>
                <w:highlight w:val="black"/>
              </w:rPr>
              <w:t>Model</w:t>
            </w:r>
          </w:p>
        </w:tc>
        <w:tc>
          <w:tcPr>
            <w:tcW w:w="4110" w:type="dxa"/>
            <w:shd w:val="clear" w:color="auto" w:fill="000000" w:themeFill="text1"/>
          </w:tcPr>
          <w:p w14:paraId="3FF13FB7" w14:textId="77777777" w:rsidR="00557A09" w:rsidRDefault="00557A09" w:rsidP="00557A09">
            <w:pPr>
              <w:jc w:val="center"/>
            </w:pPr>
            <w:r>
              <w:t>Photo</w:t>
            </w:r>
          </w:p>
        </w:tc>
      </w:tr>
      <w:tr w:rsidR="00557A09" w:rsidRPr="00946358" w14:paraId="2906C34D" w14:textId="77777777" w:rsidTr="00557A09">
        <w:trPr>
          <w:trHeight w:val="2260"/>
        </w:trPr>
        <w:tc>
          <w:tcPr>
            <w:tcW w:w="1134" w:type="dxa"/>
          </w:tcPr>
          <w:p w14:paraId="17C77511" w14:textId="004054E5" w:rsidR="00557A09" w:rsidRDefault="00287288" w:rsidP="00557A09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ECM_1</w:t>
            </w:r>
          </w:p>
        </w:tc>
        <w:tc>
          <w:tcPr>
            <w:tcW w:w="1134" w:type="dxa"/>
          </w:tcPr>
          <w:p w14:paraId="5AA0E7BA" w14:textId="52FA972C" w:rsidR="00557A09" w:rsidRDefault="00287288" w:rsidP="00557A09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£1</w:t>
            </w:r>
            <w:r w:rsidR="004C7197"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50</w:t>
            </w: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,000</w:t>
            </w:r>
            <w:r w:rsidR="004C7197"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 xml:space="preserve"> for 2</w:t>
            </w:r>
          </w:p>
          <w:p w14:paraId="6A5BA30B" w14:textId="6BF96B93" w:rsidR="00287288" w:rsidRDefault="00287288" w:rsidP="00557A09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</w:p>
        </w:tc>
        <w:tc>
          <w:tcPr>
            <w:tcW w:w="1134" w:type="dxa"/>
          </w:tcPr>
          <w:p w14:paraId="5A4391CB" w14:textId="7E5E980D" w:rsidR="00557A09" w:rsidRDefault="00557A09" w:rsidP="00557A09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Vat mould cylinders</w:t>
            </w:r>
          </w:p>
          <w:p w14:paraId="5A60860E" w14:textId="77777777" w:rsidR="00557A09" w:rsidRDefault="00557A09" w:rsidP="00557A09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</w:p>
          <w:p w14:paraId="5A6F73B3" w14:textId="77777777" w:rsidR="00557A09" w:rsidRDefault="00557A09" w:rsidP="00557A09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</w:p>
          <w:p w14:paraId="74148B78" w14:textId="77777777" w:rsidR="00557A09" w:rsidRDefault="00557A09" w:rsidP="00557A09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</w:p>
          <w:p w14:paraId="13603689" w14:textId="77777777" w:rsidR="00557A09" w:rsidRDefault="00557A09" w:rsidP="00557A09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</w:p>
          <w:p w14:paraId="6E026FAB" w14:textId="77777777" w:rsidR="00557A09" w:rsidRDefault="00557A09" w:rsidP="00557A09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</w:p>
          <w:p w14:paraId="2D81AE25" w14:textId="77777777" w:rsidR="00557A09" w:rsidRDefault="00557A09" w:rsidP="00557A09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</w:p>
          <w:p w14:paraId="42685358" w14:textId="6E82DDBE" w:rsidR="00557A09" w:rsidRPr="00946358" w:rsidRDefault="00557A09" w:rsidP="00557A09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</w:p>
        </w:tc>
        <w:tc>
          <w:tcPr>
            <w:tcW w:w="1276" w:type="dxa"/>
            <w:noWrap/>
          </w:tcPr>
          <w:p w14:paraId="37522438" w14:textId="5CBEEA60" w:rsidR="00557A09" w:rsidRPr="00946358" w:rsidRDefault="00557A09" w:rsidP="00557A0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WH mould Cylinder</w:t>
            </w:r>
            <w:r w:rsidR="0028728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chassis</w:t>
            </w:r>
          </w:p>
        </w:tc>
        <w:tc>
          <w:tcPr>
            <w:tcW w:w="3255" w:type="dxa"/>
          </w:tcPr>
          <w:p w14:paraId="2D58CE00" w14:textId="217E5C8C" w:rsidR="00557A09" w:rsidRDefault="00557A09" w:rsidP="00557A09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 xml:space="preserve">Longitudinal bars </w:t>
            </w:r>
          </w:p>
          <w:p w14:paraId="2F9BC9E7" w14:textId="6FC97AAF" w:rsidR="00557A09" w:rsidRDefault="00557A09" w:rsidP="00557A09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 xml:space="preserve"> </w:t>
            </w:r>
          </w:p>
          <w:p w14:paraId="69335A45" w14:textId="2B44868B" w:rsidR="00557A09" w:rsidRDefault="00557A09" w:rsidP="00557A09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Chassis width: 2838</w:t>
            </w:r>
          </w:p>
          <w:p w14:paraId="59886A72" w14:textId="430C364A" w:rsidR="00557A09" w:rsidRDefault="00557A09" w:rsidP="00557A09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 xml:space="preserve">Cover Face width: 2778 </w:t>
            </w:r>
          </w:p>
          <w:p w14:paraId="3A03F251" w14:textId="468B9DEF" w:rsidR="00557A09" w:rsidRDefault="00557A09" w:rsidP="00557A09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Bearing centres:</w:t>
            </w:r>
          </w:p>
          <w:p w14:paraId="57EA465B" w14:textId="77777777" w:rsidR="00557A09" w:rsidRDefault="00557A09" w:rsidP="00557A09">
            <w:pPr>
              <w:shd w:val="clear" w:color="auto" w:fill="F2F2F2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 w:rsidRPr="00D945D0"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Weight</w:t>
            </w:r>
          </w:p>
          <w:p w14:paraId="5EF713A1" w14:textId="54057CC3" w:rsidR="00557A09" w:rsidRPr="00D945D0" w:rsidRDefault="00557A09" w:rsidP="00557A09">
            <w:pPr>
              <w:shd w:val="clear" w:color="auto" w:fill="F2F2F2"/>
              <w:textAlignment w:val="baseline"/>
              <w:rPr>
                <w:rFonts w:ascii="Arial" w:eastAsia="Times New Roman" w:hAnsi="Arial" w:cs="Arial"/>
                <w:color w:val="141414"/>
                <w:sz w:val="18"/>
                <w:szCs w:val="18"/>
                <w:lang w:eastAsia="en-GB"/>
              </w:rPr>
            </w:pPr>
            <w:r w:rsidRPr="00D945D0">
              <w:rPr>
                <w:rFonts w:ascii="Arial" w:eastAsia="Times New Roman" w:hAnsi="Arial" w:cs="Arial"/>
                <w:color w:val="141414"/>
                <w:sz w:val="18"/>
                <w:szCs w:val="18"/>
                <w:lang w:eastAsia="en-GB"/>
              </w:rPr>
              <w:t>an expansion range of 220mm over the diameter</w:t>
            </w:r>
          </w:p>
          <w:p w14:paraId="47B8F81B" w14:textId="77777777" w:rsidR="00557A09" w:rsidRPr="00D945D0" w:rsidRDefault="00557A09" w:rsidP="00557A09">
            <w:pPr>
              <w:shd w:val="clear" w:color="auto" w:fill="F2F2F2"/>
              <w:textAlignment w:val="baseline"/>
              <w:rPr>
                <w:rFonts w:ascii="Arial" w:eastAsia="Times New Roman" w:hAnsi="Arial" w:cs="Arial"/>
                <w:color w:val="141414"/>
                <w:sz w:val="18"/>
                <w:szCs w:val="18"/>
                <w:lang w:eastAsia="en-GB"/>
              </w:rPr>
            </w:pPr>
            <w:r w:rsidRPr="00D945D0">
              <w:rPr>
                <w:rFonts w:ascii="Arial" w:eastAsia="Times New Roman" w:hAnsi="Arial" w:cs="Arial"/>
                <w:color w:val="141414"/>
                <w:sz w:val="18"/>
                <w:szCs w:val="18"/>
                <w:lang w:eastAsia="en-GB"/>
              </w:rPr>
              <w:t>Grid Plate change time of less than one hour achievable</w:t>
            </w:r>
          </w:p>
          <w:p w14:paraId="1E12FDE0" w14:textId="77777777" w:rsidR="00557A09" w:rsidRPr="00D945D0" w:rsidRDefault="00557A09" w:rsidP="00557A09">
            <w:pPr>
              <w:shd w:val="clear" w:color="auto" w:fill="F2F2F2"/>
              <w:textAlignment w:val="baseline"/>
              <w:rPr>
                <w:rFonts w:ascii="Arial" w:eastAsia="Times New Roman" w:hAnsi="Arial" w:cs="Arial"/>
                <w:color w:val="141414"/>
                <w:sz w:val="18"/>
                <w:szCs w:val="18"/>
                <w:lang w:eastAsia="en-GB"/>
              </w:rPr>
            </w:pPr>
            <w:r w:rsidRPr="00D945D0">
              <w:rPr>
                <w:rFonts w:ascii="Arial" w:eastAsia="Times New Roman" w:hAnsi="Arial" w:cs="Arial"/>
                <w:color w:val="141414"/>
                <w:sz w:val="18"/>
                <w:szCs w:val="18"/>
                <w:lang w:eastAsia="en-GB"/>
              </w:rPr>
              <w:t>Each Grid Plate up to 70mm expansion</w:t>
            </w:r>
          </w:p>
          <w:p w14:paraId="59A23A96" w14:textId="77777777" w:rsidR="00557A09" w:rsidRPr="00D945D0" w:rsidRDefault="00557A09" w:rsidP="00557A09">
            <w:pPr>
              <w:shd w:val="clear" w:color="auto" w:fill="F2F2F2"/>
              <w:textAlignment w:val="baseline"/>
              <w:rPr>
                <w:rFonts w:ascii="Arial" w:eastAsia="Times New Roman" w:hAnsi="Arial" w:cs="Arial"/>
                <w:color w:val="141414"/>
                <w:sz w:val="18"/>
                <w:szCs w:val="18"/>
                <w:lang w:eastAsia="en-GB"/>
              </w:rPr>
            </w:pPr>
            <w:r w:rsidRPr="00D945D0">
              <w:rPr>
                <w:rFonts w:ascii="Arial" w:eastAsia="Times New Roman" w:hAnsi="Arial" w:cs="Arial"/>
                <w:color w:val="141414"/>
                <w:sz w:val="18"/>
                <w:szCs w:val="18"/>
                <w:lang w:eastAsia="en-GB"/>
              </w:rPr>
              <w:t>The expansion range can be achieved on one central body</w:t>
            </w:r>
          </w:p>
          <w:p w14:paraId="3FAE7FE2" w14:textId="77777777" w:rsidR="00557A09" w:rsidRPr="00D945D0" w:rsidRDefault="00557A09" w:rsidP="00557A09">
            <w:pPr>
              <w:shd w:val="clear" w:color="auto" w:fill="F2F2F2"/>
              <w:textAlignment w:val="baseline"/>
              <w:rPr>
                <w:rFonts w:ascii="Arial" w:eastAsia="Times New Roman" w:hAnsi="Arial" w:cs="Arial"/>
                <w:color w:val="141414"/>
                <w:sz w:val="18"/>
                <w:szCs w:val="18"/>
                <w:lang w:eastAsia="en-GB"/>
              </w:rPr>
            </w:pPr>
            <w:r w:rsidRPr="00D945D0">
              <w:rPr>
                <w:rFonts w:ascii="Arial" w:eastAsia="Times New Roman" w:hAnsi="Arial" w:cs="Arial"/>
                <w:color w:val="141414"/>
                <w:sz w:val="18"/>
                <w:szCs w:val="18"/>
                <w:lang w:eastAsia="en-GB"/>
              </w:rPr>
              <w:t>Accuracies of less than 0.2mm deflection on the diameter</w:t>
            </w:r>
          </w:p>
          <w:p w14:paraId="246CD074" w14:textId="77777777" w:rsidR="00557A09" w:rsidRPr="00D945D0" w:rsidRDefault="00557A09" w:rsidP="00557A09">
            <w:pPr>
              <w:shd w:val="clear" w:color="auto" w:fill="F2F2F2"/>
              <w:textAlignment w:val="baseline"/>
              <w:rPr>
                <w:rFonts w:ascii="Arial" w:eastAsia="Times New Roman" w:hAnsi="Arial" w:cs="Arial"/>
                <w:color w:val="FFFFFF" w:themeColor="background1"/>
                <w:sz w:val="18"/>
                <w:szCs w:val="18"/>
                <w:lang w:eastAsia="en-GB"/>
              </w:rPr>
            </w:pPr>
            <w:r w:rsidRPr="00D945D0">
              <w:rPr>
                <w:rFonts w:ascii="Arial" w:eastAsia="Times New Roman" w:hAnsi="Arial" w:cs="Arial"/>
                <w:color w:val="141414"/>
                <w:sz w:val="18"/>
                <w:szCs w:val="18"/>
                <w:lang w:eastAsia="en-GB"/>
              </w:rPr>
              <w:t>Machine direction top fins reducing the paddling effect</w:t>
            </w:r>
          </w:p>
          <w:p w14:paraId="65445C99" w14:textId="7D85B353" w:rsidR="00557A09" w:rsidRPr="00946358" w:rsidRDefault="00557A09" w:rsidP="00557A09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</w:p>
        </w:tc>
        <w:tc>
          <w:tcPr>
            <w:tcW w:w="709" w:type="dxa"/>
            <w:noWrap/>
          </w:tcPr>
          <w:p w14:paraId="0AA134C6" w14:textId="2BA9E96F" w:rsidR="00557A09" w:rsidRPr="00946358" w:rsidRDefault="00557A09" w:rsidP="00557A09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2011</w:t>
            </w:r>
          </w:p>
        </w:tc>
        <w:tc>
          <w:tcPr>
            <w:tcW w:w="2126" w:type="dxa"/>
            <w:noWrap/>
          </w:tcPr>
          <w:p w14:paraId="65724594" w14:textId="376C7040" w:rsidR="00557A09" w:rsidRPr="00946358" w:rsidRDefault="00557A09" w:rsidP="00557A09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sz w:val="18"/>
                <w:szCs w:val="18"/>
              </w:rPr>
              <w:t>Woolard and Henry</w:t>
            </w:r>
          </w:p>
        </w:tc>
        <w:tc>
          <w:tcPr>
            <w:tcW w:w="993" w:type="dxa"/>
          </w:tcPr>
          <w:p w14:paraId="4DCAB2C8" w14:textId="46472046" w:rsidR="00557A09" w:rsidRPr="00946358" w:rsidRDefault="00557A09" w:rsidP="00557A09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</w:p>
        </w:tc>
        <w:tc>
          <w:tcPr>
            <w:tcW w:w="4110" w:type="dxa"/>
            <w:noWrap/>
            <w:hideMark/>
          </w:tcPr>
          <w:p w14:paraId="7B488AEE" w14:textId="0CE73346" w:rsidR="00557A09" w:rsidRPr="00946358" w:rsidRDefault="00557A09" w:rsidP="00557A09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76F2772A" wp14:editId="4C099E76">
                  <wp:extent cx="2047875" cy="1457325"/>
                  <wp:effectExtent l="0" t="0" r="9525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79EEC89" wp14:editId="36E525A0">
                  <wp:extent cx="1932940" cy="1521460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288" w:rsidRPr="00946358" w14:paraId="0E704EC7" w14:textId="77777777" w:rsidTr="00557A09">
        <w:trPr>
          <w:trHeight w:val="1200"/>
        </w:trPr>
        <w:tc>
          <w:tcPr>
            <w:tcW w:w="1134" w:type="dxa"/>
          </w:tcPr>
          <w:p w14:paraId="60C43633" w14:textId="68AF0F15" w:rsidR="00287288" w:rsidRDefault="00E552DC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ECM_</w:t>
            </w: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1134" w:type="dxa"/>
          </w:tcPr>
          <w:p w14:paraId="63428861" w14:textId="7AD9ACC7" w:rsidR="00287288" w:rsidRDefault="00E552DC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£50,000</w:t>
            </w:r>
          </w:p>
        </w:tc>
        <w:tc>
          <w:tcPr>
            <w:tcW w:w="1134" w:type="dxa"/>
          </w:tcPr>
          <w:p w14:paraId="002DDC3E" w14:textId="58E1A34C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Vat mould cylinders</w:t>
            </w:r>
          </w:p>
          <w:p w14:paraId="46206647" w14:textId="5D6B95B7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</w:p>
        </w:tc>
        <w:tc>
          <w:tcPr>
            <w:tcW w:w="1276" w:type="dxa"/>
            <w:noWrap/>
          </w:tcPr>
          <w:p w14:paraId="64008D6E" w14:textId="586384B5" w:rsidR="00287288" w:rsidRDefault="00287288" w:rsidP="002872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Grid set x4 </w:t>
            </w:r>
          </w:p>
        </w:tc>
        <w:tc>
          <w:tcPr>
            <w:tcW w:w="3255" w:type="dxa"/>
          </w:tcPr>
          <w:p w14:paraId="5647CDD0" w14:textId="18481DFE" w:rsidR="00287288" w:rsidRDefault="00287288" w:rsidP="002872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Grid set for chassis</w:t>
            </w:r>
          </w:p>
          <w:p w14:paraId="043E946C" w14:textId="4ED5E6AA" w:rsidR="00287288" w:rsidRDefault="00287288" w:rsidP="002872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Expansion range</w:t>
            </w:r>
          </w:p>
        </w:tc>
        <w:tc>
          <w:tcPr>
            <w:tcW w:w="709" w:type="dxa"/>
            <w:noWrap/>
          </w:tcPr>
          <w:p w14:paraId="6FD0B671" w14:textId="7CBB1865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</w:p>
        </w:tc>
        <w:tc>
          <w:tcPr>
            <w:tcW w:w="2126" w:type="dxa"/>
            <w:noWrap/>
          </w:tcPr>
          <w:p w14:paraId="34F40AA2" w14:textId="7D2594FB" w:rsidR="00287288" w:rsidRDefault="00287288" w:rsidP="002872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Woolard &amp; Henry</w:t>
            </w:r>
          </w:p>
        </w:tc>
        <w:tc>
          <w:tcPr>
            <w:tcW w:w="993" w:type="dxa"/>
          </w:tcPr>
          <w:p w14:paraId="49D40E24" w14:textId="1F54FBF9" w:rsidR="00287288" w:rsidRDefault="00287288" w:rsidP="002872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A: 3063 – 3283</w:t>
            </w:r>
          </w:p>
          <w:p w14:paraId="608F490E" w14:textId="398D7E26" w:rsidR="00287288" w:rsidRDefault="00287288" w:rsidP="002872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B: 3227 – 3456</w:t>
            </w:r>
          </w:p>
          <w:p w14:paraId="5626452D" w14:textId="3C9C6722" w:rsidR="00287288" w:rsidRDefault="00287288" w:rsidP="002872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C: 3424 – 3591</w:t>
            </w:r>
          </w:p>
          <w:p w14:paraId="377AB145" w14:textId="77777777" w:rsidR="00287288" w:rsidRDefault="00287288" w:rsidP="002872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D: 3591- 3757</w:t>
            </w:r>
          </w:p>
          <w:p w14:paraId="1148ACD1" w14:textId="5B967E5E" w:rsidR="00287288" w:rsidRDefault="00287288" w:rsidP="00287288">
            <w:pPr>
              <w:rPr>
                <w:sz w:val="18"/>
                <w:szCs w:val="18"/>
              </w:rPr>
            </w:pPr>
          </w:p>
        </w:tc>
        <w:tc>
          <w:tcPr>
            <w:tcW w:w="4110" w:type="dxa"/>
            <w:noWrap/>
          </w:tcPr>
          <w:p w14:paraId="2C1A77BD" w14:textId="1C581139" w:rsidR="00287288" w:rsidRPr="00946358" w:rsidRDefault="00287288" w:rsidP="0028728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23F18C45" wp14:editId="680ED6EC">
                  <wp:extent cx="1932940" cy="144970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940" cy="144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288" w:rsidRPr="00946358" w14:paraId="0446E8D9" w14:textId="77777777" w:rsidTr="00557A09">
        <w:trPr>
          <w:trHeight w:val="1200"/>
        </w:trPr>
        <w:tc>
          <w:tcPr>
            <w:tcW w:w="1134" w:type="dxa"/>
          </w:tcPr>
          <w:p w14:paraId="47391B7B" w14:textId="5105E603" w:rsidR="00287288" w:rsidRDefault="00E552DC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ECM_</w:t>
            </w: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1134" w:type="dxa"/>
          </w:tcPr>
          <w:p w14:paraId="596F6DBC" w14:textId="4B3A73C3" w:rsidR="00287288" w:rsidRDefault="00E552DC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£150,000 for both</w:t>
            </w:r>
          </w:p>
        </w:tc>
        <w:tc>
          <w:tcPr>
            <w:tcW w:w="1134" w:type="dxa"/>
          </w:tcPr>
          <w:p w14:paraId="4255D411" w14:textId="7D87AFC7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Vat mould cylinders</w:t>
            </w:r>
          </w:p>
          <w:p w14:paraId="3D8C19CC" w14:textId="3CC77BCC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</w:p>
        </w:tc>
        <w:tc>
          <w:tcPr>
            <w:tcW w:w="1276" w:type="dxa"/>
            <w:noWrap/>
          </w:tcPr>
          <w:p w14:paraId="42C68D03" w14:textId="32AC60E9" w:rsidR="00287288" w:rsidRDefault="00287288" w:rsidP="002872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Voith Cylinder mould  x 2of</w:t>
            </w:r>
          </w:p>
        </w:tc>
        <w:tc>
          <w:tcPr>
            <w:tcW w:w="3255" w:type="dxa"/>
          </w:tcPr>
          <w:p w14:paraId="1B70E8AC" w14:textId="77777777" w:rsidR="00287288" w:rsidRDefault="00287288" w:rsidP="002872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Voith Expanding cylinder</w:t>
            </w:r>
          </w:p>
          <w:p w14:paraId="613022C1" w14:textId="14BF778C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2 sets of expanding bellows</w:t>
            </w:r>
          </w:p>
          <w:p w14:paraId="2CED4D98" w14:textId="76FEF165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 xml:space="preserve">Accuracy of </w:t>
            </w:r>
          </w:p>
          <w:p w14:paraId="2D7FB956" w14:textId="77777777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</w:p>
          <w:p w14:paraId="26C67E56" w14:textId="52EE5C5A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 xml:space="preserve">Chassis width </w:t>
            </w:r>
          </w:p>
          <w:p w14:paraId="41EC8A1B" w14:textId="77777777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Face width</w:t>
            </w:r>
          </w:p>
          <w:p w14:paraId="2A7B0ADF" w14:textId="77777777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Bearing centres</w:t>
            </w:r>
          </w:p>
          <w:p w14:paraId="561C8720" w14:textId="4D5CD76A" w:rsidR="00287288" w:rsidRDefault="00287288" w:rsidP="00287288">
            <w:pPr>
              <w:rPr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Weight</w:t>
            </w:r>
          </w:p>
        </w:tc>
        <w:tc>
          <w:tcPr>
            <w:tcW w:w="709" w:type="dxa"/>
            <w:noWrap/>
          </w:tcPr>
          <w:p w14:paraId="1F78CB11" w14:textId="3D1926CB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2005</w:t>
            </w:r>
          </w:p>
        </w:tc>
        <w:tc>
          <w:tcPr>
            <w:tcW w:w="2126" w:type="dxa"/>
            <w:noWrap/>
          </w:tcPr>
          <w:p w14:paraId="781308FD" w14:textId="175D3781" w:rsidR="00287288" w:rsidRDefault="00287288" w:rsidP="002872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Voith</w:t>
            </w:r>
          </w:p>
        </w:tc>
        <w:tc>
          <w:tcPr>
            <w:tcW w:w="993" w:type="dxa"/>
          </w:tcPr>
          <w:p w14:paraId="0D4CCC7F" w14:textId="341BB927" w:rsidR="00287288" w:rsidRDefault="00287288" w:rsidP="00287288">
            <w:pPr>
              <w:rPr>
                <w:sz w:val="18"/>
                <w:szCs w:val="18"/>
              </w:rPr>
            </w:pPr>
            <w:r>
              <w:t> </w:t>
            </w:r>
          </w:p>
        </w:tc>
        <w:tc>
          <w:tcPr>
            <w:tcW w:w="4110" w:type="dxa"/>
            <w:noWrap/>
          </w:tcPr>
          <w:p w14:paraId="564DDDE8" w14:textId="79582C9C" w:rsidR="00287288" w:rsidRPr="00946358" w:rsidRDefault="00287288" w:rsidP="0028728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0173E526" wp14:editId="1F0FC95C">
                  <wp:extent cx="1952625" cy="1438275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</w:rPr>
              <w:drawing>
                <wp:inline distT="0" distB="0" distL="0" distR="0" wp14:anchorId="46B44BA4" wp14:editId="42A6185C">
                  <wp:extent cx="2253615" cy="11620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432" cy="1178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065C63A" wp14:editId="1E8753D2">
                  <wp:extent cx="2019300" cy="99187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341" cy="100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288" w:rsidRPr="00946358" w14:paraId="1C36B8F3" w14:textId="77777777" w:rsidTr="00557A09">
        <w:trPr>
          <w:trHeight w:val="1200"/>
        </w:trPr>
        <w:tc>
          <w:tcPr>
            <w:tcW w:w="1134" w:type="dxa"/>
          </w:tcPr>
          <w:p w14:paraId="6A098124" w14:textId="08EF0554" w:rsidR="00287288" w:rsidRDefault="00C81B60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ECM_</w:t>
            </w: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1134" w:type="dxa"/>
          </w:tcPr>
          <w:p w14:paraId="29E51F2D" w14:textId="4648C575" w:rsidR="00287288" w:rsidRDefault="00C81B60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£50,000 for all</w:t>
            </w:r>
          </w:p>
        </w:tc>
        <w:tc>
          <w:tcPr>
            <w:tcW w:w="1134" w:type="dxa"/>
          </w:tcPr>
          <w:p w14:paraId="71B57374" w14:textId="11634F47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Vat mould cylinders</w:t>
            </w:r>
          </w:p>
          <w:p w14:paraId="74C9AE94" w14:textId="466FEF47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</w:p>
        </w:tc>
        <w:tc>
          <w:tcPr>
            <w:tcW w:w="1276" w:type="dxa"/>
            <w:noWrap/>
          </w:tcPr>
          <w:p w14:paraId="783B4E3C" w14:textId="0FDCD462" w:rsidR="00287288" w:rsidRDefault="00287288" w:rsidP="002872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Ring sets</w:t>
            </w:r>
          </w:p>
        </w:tc>
        <w:tc>
          <w:tcPr>
            <w:tcW w:w="3255" w:type="dxa"/>
          </w:tcPr>
          <w:p w14:paraId="7E8BB8D7" w14:textId="77777777" w:rsidR="00287288" w:rsidRDefault="00287288" w:rsidP="002872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sets of expanding rings</w:t>
            </w:r>
          </w:p>
          <w:p w14:paraId="17C28F22" w14:textId="6D4E38BA" w:rsidR="00287288" w:rsidRDefault="00287288" w:rsidP="002872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x set of B range</w:t>
            </w:r>
          </w:p>
          <w:p w14:paraId="6CE337B2" w14:textId="779A23B0" w:rsidR="00287288" w:rsidRDefault="00287288" w:rsidP="002872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x set of F range</w:t>
            </w:r>
          </w:p>
          <w:p w14:paraId="11B91324" w14:textId="77777777" w:rsidR="00287288" w:rsidRDefault="00287288" w:rsidP="00287288">
            <w:pPr>
              <w:rPr>
                <w:sz w:val="18"/>
                <w:szCs w:val="18"/>
              </w:rPr>
            </w:pPr>
          </w:p>
          <w:p w14:paraId="658BFC1C" w14:textId="77777777" w:rsidR="00287288" w:rsidRDefault="00287288" w:rsidP="002872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Ring sets bars held in by springs</w:t>
            </w:r>
          </w:p>
          <w:p w14:paraId="15597EF2" w14:textId="77777777" w:rsidR="00287288" w:rsidRDefault="00287288" w:rsidP="00287288">
            <w:pPr>
              <w:rPr>
                <w:sz w:val="18"/>
                <w:szCs w:val="18"/>
              </w:rPr>
            </w:pPr>
          </w:p>
          <w:p w14:paraId="16355859" w14:textId="11FD3AC4" w:rsidR="00287288" w:rsidRDefault="00287288" w:rsidP="002872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Central expansion design</w:t>
            </w:r>
          </w:p>
        </w:tc>
        <w:tc>
          <w:tcPr>
            <w:tcW w:w="709" w:type="dxa"/>
            <w:noWrap/>
          </w:tcPr>
          <w:p w14:paraId="178B0E40" w14:textId="2EE7D931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</w:p>
        </w:tc>
        <w:tc>
          <w:tcPr>
            <w:tcW w:w="2126" w:type="dxa"/>
            <w:noWrap/>
          </w:tcPr>
          <w:p w14:paraId="4CAE5E67" w14:textId="2DF76915" w:rsidR="00287288" w:rsidRDefault="00287288" w:rsidP="002872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Voith</w:t>
            </w:r>
          </w:p>
        </w:tc>
        <w:tc>
          <w:tcPr>
            <w:tcW w:w="993" w:type="dxa"/>
          </w:tcPr>
          <w:p w14:paraId="78F0839E" w14:textId="73302ABC" w:rsidR="00287288" w:rsidRDefault="00287288" w:rsidP="002872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A:  3244 – 3355</w:t>
            </w:r>
          </w:p>
          <w:p w14:paraId="2A6368B3" w14:textId="5B76AF4E" w:rsidR="00287288" w:rsidRDefault="00287288" w:rsidP="002872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B:  3316 - 3400</w:t>
            </w:r>
          </w:p>
          <w:p w14:paraId="699BB3C7" w14:textId="4B83A1EF" w:rsidR="00287288" w:rsidRDefault="00287288" w:rsidP="002872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C:  3396 -  3472</w:t>
            </w:r>
          </w:p>
          <w:p w14:paraId="7F85FAE3" w14:textId="19E4619D" w:rsidR="00287288" w:rsidRDefault="00287288" w:rsidP="002872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D:  3473 - 3544</w:t>
            </w:r>
          </w:p>
          <w:p w14:paraId="5BED273A" w14:textId="003C11BD" w:rsidR="00287288" w:rsidRDefault="00287288" w:rsidP="002872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E:  3545 -  3641</w:t>
            </w:r>
          </w:p>
          <w:p w14:paraId="31CC2B00" w14:textId="0EEC3853" w:rsidR="00287288" w:rsidRDefault="00287288" w:rsidP="002872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F:  3618 - 3689</w:t>
            </w:r>
          </w:p>
          <w:p w14:paraId="58687540" w14:textId="1F98539B" w:rsidR="00287288" w:rsidRDefault="00287288" w:rsidP="00287288">
            <w:pPr>
              <w:rPr>
                <w:sz w:val="18"/>
                <w:szCs w:val="18"/>
              </w:rPr>
            </w:pPr>
          </w:p>
        </w:tc>
        <w:tc>
          <w:tcPr>
            <w:tcW w:w="4110" w:type="dxa"/>
            <w:noWrap/>
          </w:tcPr>
          <w:p w14:paraId="3A66FE4E" w14:textId="57B56635" w:rsidR="00287288" w:rsidRPr="00946358" w:rsidRDefault="00287288" w:rsidP="0028728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651ED100" wp14:editId="7190A49C">
                  <wp:extent cx="1932940" cy="16764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94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288" w:rsidRPr="00946358" w14:paraId="60596861" w14:textId="77777777" w:rsidTr="00557A09">
        <w:trPr>
          <w:trHeight w:val="1200"/>
        </w:trPr>
        <w:tc>
          <w:tcPr>
            <w:tcW w:w="1134" w:type="dxa"/>
          </w:tcPr>
          <w:p w14:paraId="167DCF15" w14:textId="68303350" w:rsidR="00287288" w:rsidRDefault="00C81B60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ECM_</w:t>
            </w: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1134" w:type="dxa"/>
          </w:tcPr>
          <w:p w14:paraId="17DE2BFB" w14:textId="1E77A921" w:rsidR="00287288" w:rsidRDefault="004C4E7F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£150,000 for 5</w:t>
            </w:r>
          </w:p>
        </w:tc>
        <w:tc>
          <w:tcPr>
            <w:tcW w:w="1134" w:type="dxa"/>
          </w:tcPr>
          <w:p w14:paraId="591B1CD4" w14:textId="6EE30797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Vat mould cylinders</w:t>
            </w:r>
            <w:r w:rsidR="004C4E7F"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 xml:space="preserve"> x5</w:t>
            </w:r>
          </w:p>
          <w:p w14:paraId="40174E2E" w14:textId="77777777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</w:p>
        </w:tc>
        <w:tc>
          <w:tcPr>
            <w:tcW w:w="1276" w:type="dxa"/>
            <w:noWrap/>
          </w:tcPr>
          <w:p w14:paraId="591F1B84" w14:textId="53AEB629" w:rsidR="00287288" w:rsidRDefault="00287288" w:rsidP="002872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Expanding cylinder mould  ( ECM)</w:t>
            </w:r>
          </w:p>
        </w:tc>
        <w:tc>
          <w:tcPr>
            <w:tcW w:w="3255" w:type="dxa"/>
          </w:tcPr>
          <w:p w14:paraId="69C0AF60" w14:textId="77777777" w:rsidR="00287288" w:rsidRDefault="00287288" w:rsidP="002872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Phosphor bronze expanding cylinder.</w:t>
            </w:r>
          </w:p>
          <w:p w14:paraId="2014EE23" w14:textId="77777777" w:rsidR="00287288" w:rsidRDefault="00287288" w:rsidP="00287288">
            <w:pPr>
              <w:rPr>
                <w:sz w:val="18"/>
                <w:szCs w:val="18"/>
              </w:rPr>
            </w:pPr>
          </w:p>
          <w:p w14:paraId="5E007CA5" w14:textId="5D11A373" w:rsidR="00287288" w:rsidRDefault="00287288" w:rsidP="002872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Cylinder width: 2770</w:t>
            </w:r>
          </w:p>
          <w:p w14:paraId="53BAAE2A" w14:textId="69EB02DF" w:rsidR="00287288" w:rsidRDefault="00287288" w:rsidP="002872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Cover Face width: 2720</w:t>
            </w:r>
          </w:p>
          <w:p w14:paraId="3BB87480" w14:textId="77777777" w:rsidR="00287288" w:rsidRDefault="00287288" w:rsidP="002872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Bearing centres</w:t>
            </w:r>
          </w:p>
          <w:p w14:paraId="196F8ADF" w14:textId="2E5A13EA" w:rsidR="00287288" w:rsidRDefault="00287288" w:rsidP="002872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Weight</w:t>
            </w:r>
          </w:p>
        </w:tc>
        <w:tc>
          <w:tcPr>
            <w:tcW w:w="709" w:type="dxa"/>
            <w:noWrap/>
          </w:tcPr>
          <w:p w14:paraId="672F4069" w14:textId="3452657A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1981</w:t>
            </w:r>
          </w:p>
        </w:tc>
        <w:tc>
          <w:tcPr>
            <w:tcW w:w="2126" w:type="dxa"/>
            <w:noWrap/>
          </w:tcPr>
          <w:p w14:paraId="1AC6ED37" w14:textId="51945269" w:rsidR="00287288" w:rsidRDefault="00287288" w:rsidP="002872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Perrot Aubertin</w:t>
            </w:r>
          </w:p>
        </w:tc>
        <w:tc>
          <w:tcPr>
            <w:tcW w:w="993" w:type="dxa"/>
          </w:tcPr>
          <w:p w14:paraId="3CC1E0AB" w14:textId="304B6D78" w:rsidR="00287288" w:rsidRPr="0031355F" w:rsidRDefault="00287288" w:rsidP="00287288">
            <w:pPr>
              <w:rPr>
                <w:color w:val="1F497D"/>
                <w:sz w:val="18"/>
                <w:szCs w:val="18"/>
              </w:rPr>
            </w:pPr>
            <w:r w:rsidRPr="0031355F">
              <w:rPr>
                <w:color w:val="1F497D"/>
                <w:sz w:val="18"/>
                <w:szCs w:val="18"/>
              </w:rPr>
              <w:t>PA20</w:t>
            </w:r>
            <w:r>
              <w:rPr>
                <w:color w:val="1F497D"/>
                <w:sz w:val="18"/>
                <w:szCs w:val="18"/>
              </w:rPr>
              <w:t>: 3090- 3320</w:t>
            </w:r>
          </w:p>
          <w:p w14:paraId="74D4D3F7" w14:textId="62B45008" w:rsidR="00287288" w:rsidRPr="0031355F" w:rsidRDefault="00287288" w:rsidP="00287288">
            <w:pPr>
              <w:rPr>
                <w:color w:val="1F497D"/>
                <w:sz w:val="18"/>
                <w:szCs w:val="18"/>
              </w:rPr>
            </w:pPr>
            <w:r w:rsidRPr="0031355F">
              <w:rPr>
                <w:color w:val="1F497D"/>
                <w:sz w:val="18"/>
                <w:szCs w:val="18"/>
              </w:rPr>
              <w:t>PA21</w:t>
            </w:r>
            <w:r>
              <w:rPr>
                <w:color w:val="1F497D"/>
                <w:sz w:val="18"/>
                <w:szCs w:val="18"/>
              </w:rPr>
              <w:t>: 3090 -3320</w:t>
            </w:r>
          </w:p>
          <w:p w14:paraId="2C6735EC" w14:textId="58F85BCC" w:rsidR="00287288" w:rsidRPr="0031355F" w:rsidRDefault="00287288" w:rsidP="00287288">
            <w:pPr>
              <w:rPr>
                <w:color w:val="1F497D"/>
                <w:sz w:val="18"/>
                <w:szCs w:val="18"/>
              </w:rPr>
            </w:pPr>
            <w:r w:rsidRPr="0031355F">
              <w:rPr>
                <w:color w:val="1F497D"/>
                <w:sz w:val="18"/>
                <w:szCs w:val="18"/>
              </w:rPr>
              <w:t>PA23</w:t>
            </w:r>
            <w:r>
              <w:rPr>
                <w:color w:val="1F497D"/>
                <w:sz w:val="18"/>
                <w:szCs w:val="18"/>
              </w:rPr>
              <w:t>: 3274- 3530</w:t>
            </w:r>
          </w:p>
          <w:p w14:paraId="0E8C5CEE" w14:textId="7D356BBE" w:rsidR="00287288" w:rsidRPr="0031355F" w:rsidRDefault="00287288" w:rsidP="00287288">
            <w:pPr>
              <w:rPr>
                <w:color w:val="1F497D"/>
                <w:sz w:val="18"/>
                <w:szCs w:val="18"/>
              </w:rPr>
            </w:pPr>
            <w:r w:rsidRPr="0031355F">
              <w:rPr>
                <w:color w:val="1F497D"/>
                <w:sz w:val="18"/>
                <w:szCs w:val="18"/>
              </w:rPr>
              <w:t>PA2</w:t>
            </w:r>
            <w:r>
              <w:rPr>
                <w:color w:val="1F497D"/>
                <w:sz w:val="18"/>
                <w:szCs w:val="18"/>
              </w:rPr>
              <w:t>5: 3500- 3756</w:t>
            </w:r>
          </w:p>
          <w:p w14:paraId="5C870E20" w14:textId="78B5709C" w:rsidR="00287288" w:rsidRDefault="00287288" w:rsidP="00287288">
            <w:pPr>
              <w:rPr>
                <w:sz w:val="18"/>
                <w:szCs w:val="18"/>
              </w:rPr>
            </w:pPr>
            <w:r w:rsidRPr="0031355F">
              <w:rPr>
                <w:color w:val="1F497D"/>
                <w:sz w:val="18"/>
                <w:szCs w:val="18"/>
              </w:rPr>
              <w:t>PA2</w:t>
            </w:r>
            <w:r>
              <w:rPr>
                <w:color w:val="1F497D"/>
                <w:sz w:val="18"/>
                <w:szCs w:val="18"/>
              </w:rPr>
              <w:t>6: 3500- 3756</w:t>
            </w:r>
          </w:p>
        </w:tc>
        <w:tc>
          <w:tcPr>
            <w:tcW w:w="4110" w:type="dxa"/>
            <w:vMerge w:val="restart"/>
            <w:noWrap/>
          </w:tcPr>
          <w:p w14:paraId="4435D5D7" w14:textId="62F5AA77" w:rsidR="00287288" w:rsidRDefault="00287288" w:rsidP="002872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688E66" wp14:editId="37020139">
                  <wp:extent cx="1932305" cy="2091055"/>
                  <wp:effectExtent l="0" t="0" r="0" b="444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2091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288" w:rsidRPr="00946358" w14:paraId="2F27A8B1" w14:textId="77777777" w:rsidTr="00557A09">
        <w:trPr>
          <w:trHeight w:val="1200"/>
        </w:trPr>
        <w:tc>
          <w:tcPr>
            <w:tcW w:w="1134" w:type="dxa"/>
          </w:tcPr>
          <w:p w14:paraId="604C2062" w14:textId="413ABBB0" w:rsidR="00287288" w:rsidRDefault="004C4E7F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ECM_</w:t>
            </w:r>
            <w:r w:rsidR="00FE093D"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1134" w:type="dxa"/>
          </w:tcPr>
          <w:p w14:paraId="01FBE36B" w14:textId="313AFD0A" w:rsidR="00287288" w:rsidRDefault="00FE093D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£30,000</w:t>
            </w:r>
          </w:p>
        </w:tc>
        <w:tc>
          <w:tcPr>
            <w:tcW w:w="1134" w:type="dxa"/>
          </w:tcPr>
          <w:p w14:paraId="229F3608" w14:textId="757AC59C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Vat mould cylinders</w:t>
            </w:r>
          </w:p>
          <w:p w14:paraId="22C59AE1" w14:textId="77777777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</w:p>
        </w:tc>
        <w:tc>
          <w:tcPr>
            <w:tcW w:w="1276" w:type="dxa"/>
            <w:noWrap/>
          </w:tcPr>
          <w:p w14:paraId="11D36010" w14:textId="7D0816B9" w:rsidR="00287288" w:rsidRDefault="00287288" w:rsidP="002872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Expanding  cylinder mould (ECM) </w:t>
            </w:r>
          </w:p>
        </w:tc>
        <w:tc>
          <w:tcPr>
            <w:tcW w:w="3255" w:type="dxa"/>
          </w:tcPr>
          <w:p w14:paraId="20EEC7CF" w14:textId="77777777" w:rsidR="00287288" w:rsidRDefault="00287288" w:rsidP="002872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Phosphor bronze expanding cylinder.</w:t>
            </w:r>
          </w:p>
          <w:p w14:paraId="03740314" w14:textId="77777777" w:rsidR="00287288" w:rsidRDefault="00287288" w:rsidP="00287288">
            <w:pPr>
              <w:rPr>
                <w:sz w:val="18"/>
                <w:szCs w:val="18"/>
              </w:rPr>
            </w:pPr>
          </w:p>
          <w:p w14:paraId="21959185" w14:textId="52E3F4F2" w:rsidR="00287288" w:rsidRDefault="00287288" w:rsidP="002872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Cylinder width2770</w:t>
            </w:r>
          </w:p>
          <w:p w14:paraId="5F81D994" w14:textId="39EB0AE1" w:rsidR="00287288" w:rsidRDefault="00287288" w:rsidP="002872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Cover Face width 2720</w:t>
            </w:r>
          </w:p>
          <w:p w14:paraId="1384F45C" w14:textId="77777777" w:rsidR="00287288" w:rsidRDefault="00287288" w:rsidP="002872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Bearing centres</w:t>
            </w:r>
          </w:p>
          <w:p w14:paraId="751913BC" w14:textId="6E9F2EFB" w:rsidR="00287288" w:rsidRDefault="00287288" w:rsidP="002872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Weight</w:t>
            </w:r>
          </w:p>
        </w:tc>
        <w:tc>
          <w:tcPr>
            <w:tcW w:w="709" w:type="dxa"/>
            <w:noWrap/>
          </w:tcPr>
          <w:p w14:paraId="5E170FE7" w14:textId="0572DFB6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1994</w:t>
            </w:r>
          </w:p>
        </w:tc>
        <w:tc>
          <w:tcPr>
            <w:tcW w:w="2126" w:type="dxa"/>
            <w:noWrap/>
          </w:tcPr>
          <w:p w14:paraId="35C9ED75" w14:textId="7EBB38FF" w:rsidR="00287288" w:rsidRDefault="00287288" w:rsidP="002872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Perrott Aubertin</w:t>
            </w:r>
          </w:p>
        </w:tc>
        <w:tc>
          <w:tcPr>
            <w:tcW w:w="993" w:type="dxa"/>
          </w:tcPr>
          <w:p w14:paraId="360B2060" w14:textId="6F70FCB4" w:rsidR="00287288" w:rsidRPr="0031355F" w:rsidRDefault="00287288" w:rsidP="00287288">
            <w:pPr>
              <w:rPr>
                <w:color w:val="1F497D"/>
                <w:sz w:val="18"/>
                <w:szCs w:val="18"/>
              </w:rPr>
            </w:pPr>
            <w:r w:rsidRPr="0031355F">
              <w:rPr>
                <w:color w:val="1F497D"/>
                <w:sz w:val="18"/>
                <w:szCs w:val="18"/>
              </w:rPr>
              <w:t>PA</w:t>
            </w:r>
            <w:r>
              <w:rPr>
                <w:color w:val="1F497D"/>
                <w:sz w:val="18"/>
                <w:szCs w:val="18"/>
              </w:rPr>
              <w:t>19: 3090- 3320</w:t>
            </w:r>
          </w:p>
          <w:p w14:paraId="1EA7617F" w14:textId="393ACDD2" w:rsidR="00287288" w:rsidRDefault="00287288" w:rsidP="00287288">
            <w:pPr>
              <w:rPr>
                <w:sz w:val="18"/>
                <w:szCs w:val="18"/>
              </w:rPr>
            </w:pPr>
          </w:p>
        </w:tc>
        <w:tc>
          <w:tcPr>
            <w:tcW w:w="4110" w:type="dxa"/>
            <w:vMerge/>
            <w:noWrap/>
          </w:tcPr>
          <w:p w14:paraId="1653FD43" w14:textId="6EADD830" w:rsidR="00287288" w:rsidRDefault="00287288" w:rsidP="00287288">
            <w:pPr>
              <w:jc w:val="center"/>
              <w:rPr>
                <w:noProof/>
              </w:rPr>
            </w:pPr>
          </w:p>
        </w:tc>
      </w:tr>
      <w:tr w:rsidR="00287288" w:rsidRPr="00946358" w14:paraId="0FE74551" w14:textId="77777777" w:rsidTr="00557A09">
        <w:trPr>
          <w:trHeight w:val="1200"/>
        </w:trPr>
        <w:tc>
          <w:tcPr>
            <w:tcW w:w="1134" w:type="dxa"/>
          </w:tcPr>
          <w:p w14:paraId="62164451" w14:textId="61F83861" w:rsidR="00287288" w:rsidRDefault="00FE093D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ECM_</w:t>
            </w: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1134" w:type="dxa"/>
          </w:tcPr>
          <w:p w14:paraId="541EA10F" w14:textId="3A8EBC6F" w:rsidR="00287288" w:rsidRDefault="00FE093D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£15,000</w:t>
            </w:r>
          </w:p>
        </w:tc>
        <w:tc>
          <w:tcPr>
            <w:tcW w:w="1134" w:type="dxa"/>
          </w:tcPr>
          <w:p w14:paraId="55040FDF" w14:textId="70B4689F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Vat mould cylinders</w:t>
            </w:r>
          </w:p>
        </w:tc>
        <w:tc>
          <w:tcPr>
            <w:tcW w:w="1276" w:type="dxa"/>
            <w:noWrap/>
          </w:tcPr>
          <w:p w14:paraId="17E1CBA2" w14:textId="55A31E96" w:rsidR="00287288" w:rsidRDefault="00287288" w:rsidP="002872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Expanding Cylinder Mould (ECM)</w:t>
            </w:r>
          </w:p>
        </w:tc>
        <w:tc>
          <w:tcPr>
            <w:tcW w:w="3255" w:type="dxa"/>
          </w:tcPr>
          <w:p w14:paraId="4C4DD5BA" w14:textId="01F588E9" w:rsidR="00287288" w:rsidRDefault="00287288" w:rsidP="002872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Cylinder incomplete  </w:t>
            </w:r>
          </w:p>
        </w:tc>
        <w:tc>
          <w:tcPr>
            <w:tcW w:w="709" w:type="dxa"/>
            <w:noWrap/>
          </w:tcPr>
          <w:p w14:paraId="610D0C2C" w14:textId="4B467694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1981</w:t>
            </w:r>
          </w:p>
        </w:tc>
        <w:tc>
          <w:tcPr>
            <w:tcW w:w="2126" w:type="dxa"/>
            <w:noWrap/>
          </w:tcPr>
          <w:p w14:paraId="4C98D863" w14:textId="63127B19" w:rsidR="00287288" w:rsidRDefault="00287288" w:rsidP="002872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Perrot Aubertin</w:t>
            </w:r>
          </w:p>
        </w:tc>
        <w:tc>
          <w:tcPr>
            <w:tcW w:w="993" w:type="dxa"/>
          </w:tcPr>
          <w:p w14:paraId="1EB23717" w14:textId="49DC70C2" w:rsidR="00287288" w:rsidRPr="0031355F" w:rsidRDefault="00287288" w:rsidP="00287288">
            <w:pPr>
              <w:rPr>
                <w:color w:val="1F497D"/>
                <w:sz w:val="18"/>
                <w:szCs w:val="18"/>
              </w:rPr>
            </w:pPr>
            <w:r>
              <w:rPr>
                <w:color w:val="1F497D"/>
                <w:sz w:val="18"/>
                <w:szCs w:val="18"/>
              </w:rPr>
              <w:t>Pa24: 3500- 3756</w:t>
            </w:r>
          </w:p>
        </w:tc>
        <w:tc>
          <w:tcPr>
            <w:tcW w:w="4110" w:type="dxa"/>
            <w:noWrap/>
          </w:tcPr>
          <w:p w14:paraId="35F84120" w14:textId="2B863DE9" w:rsidR="00287288" w:rsidRDefault="00287288" w:rsidP="002872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01EB29" wp14:editId="5CA763BA">
                  <wp:extent cx="1932940" cy="144970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940" cy="144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288" w:rsidRPr="00946358" w14:paraId="3A55069C" w14:textId="77777777" w:rsidTr="00557A09">
        <w:trPr>
          <w:trHeight w:val="1200"/>
        </w:trPr>
        <w:tc>
          <w:tcPr>
            <w:tcW w:w="1134" w:type="dxa"/>
          </w:tcPr>
          <w:p w14:paraId="2D99FDC4" w14:textId="77777777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</w:p>
        </w:tc>
        <w:tc>
          <w:tcPr>
            <w:tcW w:w="1134" w:type="dxa"/>
          </w:tcPr>
          <w:p w14:paraId="067789B9" w14:textId="77777777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</w:p>
        </w:tc>
        <w:tc>
          <w:tcPr>
            <w:tcW w:w="1134" w:type="dxa"/>
          </w:tcPr>
          <w:p w14:paraId="69EC4300" w14:textId="53BFF71A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Vat mould cylinders</w:t>
            </w:r>
          </w:p>
        </w:tc>
        <w:tc>
          <w:tcPr>
            <w:tcW w:w="1276" w:type="dxa"/>
            <w:noWrap/>
          </w:tcPr>
          <w:p w14:paraId="27D3546F" w14:textId="29C175E0" w:rsidR="00287288" w:rsidRDefault="00287288" w:rsidP="002872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Expanding Cylinder Mould</w:t>
            </w:r>
          </w:p>
        </w:tc>
        <w:tc>
          <w:tcPr>
            <w:tcW w:w="3255" w:type="dxa"/>
          </w:tcPr>
          <w:p w14:paraId="715ADC58" w14:textId="061EDADF" w:rsidR="00287288" w:rsidRDefault="00287288" w:rsidP="002872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Cylinder incomplete</w:t>
            </w:r>
          </w:p>
        </w:tc>
        <w:tc>
          <w:tcPr>
            <w:tcW w:w="709" w:type="dxa"/>
            <w:noWrap/>
          </w:tcPr>
          <w:p w14:paraId="45C41ABF" w14:textId="3579DEF9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?</w:t>
            </w:r>
          </w:p>
        </w:tc>
        <w:tc>
          <w:tcPr>
            <w:tcW w:w="2126" w:type="dxa"/>
            <w:noWrap/>
          </w:tcPr>
          <w:p w14:paraId="0F42F81E" w14:textId="5EA2031C" w:rsidR="00287288" w:rsidRDefault="00287288" w:rsidP="002872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Perrott Aubertin</w:t>
            </w:r>
          </w:p>
        </w:tc>
        <w:tc>
          <w:tcPr>
            <w:tcW w:w="993" w:type="dxa"/>
          </w:tcPr>
          <w:p w14:paraId="17354B80" w14:textId="58A25C30" w:rsidR="00287288" w:rsidRPr="0031355F" w:rsidRDefault="00287288" w:rsidP="00287288">
            <w:pPr>
              <w:rPr>
                <w:color w:val="1F497D"/>
                <w:sz w:val="18"/>
                <w:szCs w:val="18"/>
              </w:rPr>
            </w:pPr>
            <w:r>
              <w:rPr>
                <w:color w:val="1F497D"/>
                <w:sz w:val="18"/>
                <w:szCs w:val="18"/>
              </w:rPr>
              <w:t>PA4: 3403 - 3606</w:t>
            </w:r>
          </w:p>
        </w:tc>
        <w:tc>
          <w:tcPr>
            <w:tcW w:w="4110" w:type="dxa"/>
            <w:noWrap/>
          </w:tcPr>
          <w:p w14:paraId="729E349B" w14:textId="19BBB826" w:rsidR="00287288" w:rsidRDefault="00287288" w:rsidP="002872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DB785E" wp14:editId="14E113A7">
                  <wp:extent cx="1932940" cy="144970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940" cy="144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288" w:rsidRPr="00946358" w14:paraId="2730DE4A" w14:textId="77777777" w:rsidTr="00557A09">
        <w:trPr>
          <w:trHeight w:val="1200"/>
        </w:trPr>
        <w:tc>
          <w:tcPr>
            <w:tcW w:w="1134" w:type="dxa"/>
          </w:tcPr>
          <w:p w14:paraId="156C554D" w14:textId="34F2A8C0" w:rsidR="00287288" w:rsidRDefault="0073662A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ECM_</w:t>
            </w: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1134" w:type="dxa"/>
          </w:tcPr>
          <w:p w14:paraId="151FD150" w14:textId="10DDCDB1" w:rsidR="00287288" w:rsidRDefault="0073662A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£5,000</w:t>
            </w:r>
          </w:p>
        </w:tc>
        <w:tc>
          <w:tcPr>
            <w:tcW w:w="1134" w:type="dxa"/>
          </w:tcPr>
          <w:p w14:paraId="10761BA4" w14:textId="2B9F30CC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Vat Mould cylinders</w:t>
            </w:r>
          </w:p>
        </w:tc>
        <w:tc>
          <w:tcPr>
            <w:tcW w:w="1276" w:type="dxa"/>
            <w:noWrap/>
          </w:tcPr>
          <w:p w14:paraId="2888C8E5" w14:textId="77777777" w:rsidR="00287288" w:rsidRDefault="00287288" w:rsidP="002872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Scroll rings</w:t>
            </w:r>
          </w:p>
          <w:p w14:paraId="1E0F1D2D" w14:textId="294A7575" w:rsidR="00287288" w:rsidRDefault="00287288" w:rsidP="00287288">
            <w:pPr>
              <w:rPr>
                <w:sz w:val="18"/>
                <w:szCs w:val="18"/>
              </w:rPr>
            </w:pPr>
          </w:p>
        </w:tc>
        <w:tc>
          <w:tcPr>
            <w:tcW w:w="3255" w:type="dxa"/>
          </w:tcPr>
          <w:p w14:paraId="44DEFC79" w14:textId="79256585" w:rsidR="00287288" w:rsidRDefault="00287288" w:rsidP="002872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Cast end rings with </w:t>
            </w:r>
            <w:proofErr w:type="spellStart"/>
            <w:r>
              <w:rPr>
                <w:sz w:val="18"/>
                <w:szCs w:val="18"/>
              </w:rPr>
              <w:t>scoll</w:t>
            </w:r>
            <w:proofErr w:type="spellEnd"/>
            <w:r>
              <w:rPr>
                <w:sz w:val="18"/>
                <w:szCs w:val="18"/>
              </w:rPr>
              <w:t xml:space="preserve"> for adjusting the cylinder circumference</w:t>
            </w:r>
          </w:p>
        </w:tc>
        <w:tc>
          <w:tcPr>
            <w:tcW w:w="709" w:type="dxa"/>
            <w:noWrap/>
          </w:tcPr>
          <w:p w14:paraId="39887F7B" w14:textId="77777777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</w:p>
        </w:tc>
        <w:tc>
          <w:tcPr>
            <w:tcW w:w="2126" w:type="dxa"/>
            <w:noWrap/>
          </w:tcPr>
          <w:p w14:paraId="448F5D23" w14:textId="3D9A1925" w:rsidR="00287288" w:rsidRDefault="00287288" w:rsidP="002872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Perrot Aubertin</w:t>
            </w:r>
          </w:p>
        </w:tc>
        <w:tc>
          <w:tcPr>
            <w:tcW w:w="993" w:type="dxa"/>
          </w:tcPr>
          <w:p w14:paraId="4AF4DE2F" w14:textId="77777777" w:rsidR="00287288" w:rsidRDefault="00287288" w:rsidP="00287288">
            <w:pPr>
              <w:rPr>
                <w:color w:val="1F497D"/>
                <w:sz w:val="18"/>
                <w:szCs w:val="18"/>
              </w:rPr>
            </w:pPr>
          </w:p>
        </w:tc>
        <w:tc>
          <w:tcPr>
            <w:tcW w:w="4110" w:type="dxa"/>
            <w:noWrap/>
          </w:tcPr>
          <w:p w14:paraId="2EFC7C14" w14:textId="3112C16E" w:rsidR="00287288" w:rsidRDefault="00287288" w:rsidP="002872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F7E7D9" wp14:editId="1C923BF4">
                  <wp:extent cx="1932940" cy="144970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940" cy="144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288" w:rsidRPr="00946358" w14:paraId="14775C07" w14:textId="77777777" w:rsidTr="00557A09">
        <w:trPr>
          <w:trHeight w:val="1200"/>
        </w:trPr>
        <w:tc>
          <w:tcPr>
            <w:tcW w:w="1134" w:type="dxa"/>
          </w:tcPr>
          <w:p w14:paraId="03894215" w14:textId="521670CE" w:rsidR="00287288" w:rsidRDefault="0073662A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ECM_</w:t>
            </w: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1134" w:type="dxa"/>
          </w:tcPr>
          <w:p w14:paraId="437E3A30" w14:textId="2B26B3A6" w:rsidR="00287288" w:rsidRDefault="00654E4A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£30,000 for both</w:t>
            </w:r>
          </w:p>
        </w:tc>
        <w:tc>
          <w:tcPr>
            <w:tcW w:w="1134" w:type="dxa"/>
          </w:tcPr>
          <w:p w14:paraId="2C0033AA" w14:textId="7C96E28D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Vat mould cylinders</w:t>
            </w:r>
          </w:p>
          <w:p w14:paraId="5659B50E" w14:textId="77777777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</w:p>
        </w:tc>
        <w:tc>
          <w:tcPr>
            <w:tcW w:w="1276" w:type="dxa"/>
            <w:noWrap/>
          </w:tcPr>
          <w:p w14:paraId="4A83ACF5" w14:textId="4EE6C7F9" w:rsidR="00287288" w:rsidRDefault="00287288" w:rsidP="002872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Expanding Cylinder Moulds</w:t>
            </w:r>
          </w:p>
        </w:tc>
        <w:tc>
          <w:tcPr>
            <w:tcW w:w="3255" w:type="dxa"/>
          </w:tcPr>
          <w:p w14:paraId="2E1BE879" w14:textId="77777777" w:rsidR="00287288" w:rsidRPr="00463D69" w:rsidRDefault="00287288" w:rsidP="00287288">
            <w:pPr>
              <w:rPr>
                <w:rFonts w:cstheme="minorHAnsi"/>
                <w:color w:val="1F497D"/>
                <w:sz w:val="18"/>
                <w:szCs w:val="18"/>
              </w:rPr>
            </w:pPr>
            <w:r w:rsidRPr="00463D69">
              <w:rPr>
                <w:rFonts w:cstheme="minorHAnsi"/>
                <w:color w:val="1F497D"/>
                <w:sz w:val="18"/>
                <w:szCs w:val="18"/>
              </w:rPr>
              <w:t>H1 &amp; H2 are ex Hawkinsville moulds – slightly narrow face but fitted with extension rings to fit PM1/2/3.</w:t>
            </w:r>
          </w:p>
          <w:p w14:paraId="388F08CC" w14:textId="77777777" w:rsidR="00287288" w:rsidRPr="00463D69" w:rsidRDefault="00287288" w:rsidP="00287288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  <w:noWrap/>
          </w:tcPr>
          <w:p w14:paraId="6251531F" w14:textId="77777777" w:rsidR="00287288" w:rsidRPr="00463D69" w:rsidRDefault="00287288" w:rsidP="00287288">
            <w:pPr>
              <w:rPr>
                <w:rFonts w:eastAsia="Times New Roman" w:cstheme="minorHAnsi"/>
                <w:sz w:val="18"/>
                <w:szCs w:val="18"/>
                <w:lang w:eastAsia="en-GB"/>
              </w:rPr>
            </w:pPr>
          </w:p>
        </w:tc>
        <w:tc>
          <w:tcPr>
            <w:tcW w:w="2126" w:type="dxa"/>
            <w:noWrap/>
          </w:tcPr>
          <w:p w14:paraId="64EEC45F" w14:textId="77777777" w:rsidR="00287288" w:rsidRPr="00463D69" w:rsidRDefault="00287288" w:rsidP="00287288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3" w:type="dxa"/>
          </w:tcPr>
          <w:p w14:paraId="7282B878" w14:textId="1920C709" w:rsidR="00287288" w:rsidRPr="00463D69" w:rsidRDefault="00287288" w:rsidP="00287288">
            <w:pPr>
              <w:rPr>
                <w:rFonts w:cstheme="minorHAnsi"/>
                <w:color w:val="1F497D"/>
                <w:sz w:val="18"/>
                <w:szCs w:val="18"/>
              </w:rPr>
            </w:pPr>
            <w:r w:rsidRPr="00463D69">
              <w:rPr>
                <w:rFonts w:cstheme="minorHAnsi"/>
                <w:color w:val="1F497D"/>
                <w:sz w:val="18"/>
                <w:szCs w:val="18"/>
              </w:rPr>
              <w:t>H1: 3403 - 3610</w:t>
            </w:r>
          </w:p>
          <w:p w14:paraId="37EEE12D" w14:textId="55BA7C04" w:rsidR="00287288" w:rsidRPr="00463D69" w:rsidRDefault="00287288" w:rsidP="00287288">
            <w:pPr>
              <w:rPr>
                <w:rFonts w:cstheme="minorHAnsi"/>
                <w:color w:val="1F497D"/>
                <w:sz w:val="18"/>
                <w:szCs w:val="18"/>
              </w:rPr>
            </w:pPr>
            <w:r w:rsidRPr="00463D69">
              <w:rPr>
                <w:rFonts w:cstheme="minorHAnsi"/>
                <w:color w:val="1F497D"/>
                <w:sz w:val="18"/>
                <w:szCs w:val="18"/>
              </w:rPr>
              <w:t>H2: 3403 - 3610</w:t>
            </w:r>
          </w:p>
          <w:p w14:paraId="36F050DF" w14:textId="2E579F30" w:rsidR="00287288" w:rsidRPr="00463D69" w:rsidRDefault="00287288" w:rsidP="00287288">
            <w:pPr>
              <w:rPr>
                <w:rFonts w:cstheme="minorHAnsi"/>
                <w:color w:val="1F497D"/>
                <w:sz w:val="18"/>
                <w:szCs w:val="18"/>
              </w:rPr>
            </w:pPr>
          </w:p>
        </w:tc>
        <w:tc>
          <w:tcPr>
            <w:tcW w:w="4110" w:type="dxa"/>
            <w:noWrap/>
          </w:tcPr>
          <w:p w14:paraId="3C5B451E" w14:textId="331E4B68" w:rsidR="00287288" w:rsidRDefault="00287288" w:rsidP="002872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3F9E5D" wp14:editId="1FAB1780">
                  <wp:extent cx="1932940" cy="1438275"/>
                  <wp:effectExtent l="0" t="0" r="0" b="9525"/>
                  <wp:docPr id="33" name="Pictu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94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288" w:rsidRPr="00946358" w14:paraId="78D420C6" w14:textId="77777777" w:rsidTr="00557A09">
        <w:trPr>
          <w:trHeight w:val="1200"/>
        </w:trPr>
        <w:tc>
          <w:tcPr>
            <w:tcW w:w="1134" w:type="dxa"/>
          </w:tcPr>
          <w:p w14:paraId="26E2D111" w14:textId="2C9E21FD" w:rsidR="00287288" w:rsidRDefault="00654E4A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ECM_1</w:t>
            </w: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1134" w:type="dxa"/>
          </w:tcPr>
          <w:p w14:paraId="38004467" w14:textId="4BE742FF" w:rsidR="00287288" w:rsidRDefault="00654E4A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£10,000</w:t>
            </w:r>
          </w:p>
        </w:tc>
        <w:tc>
          <w:tcPr>
            <w:tcW w:w="1134" w:type="dxa"/>
          </w:tcPr>
          <w:p w14:paraId="2A0DDD1A" w14:textId="0BE70039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Vat mould cylinders</w:t>
            </w:r>
          </w:p>
          <w:p w14:paraId="06420472" w14:textId="77777777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</w:p>
        </w:tc>
        <w:tc>
          <w:tcPr>
            <w:tcW w:w="1276" w:type="dxa"/>
            <w:noWrap/>
          </w:tcPr>
          <w:p w14:paraId="2DB1321A" w14:textId="012CF9F2" w:rsidR="00287288" w:rsidRDefault="00287288" w:rsidP="00287288">
            <w:pPr>
              <w:rPr>
                <w:sz w:val="18"/>
                <w:szCs w:val="18"/>
              </w:rPr>
            </w:pPr>
          </w:p>
        </w:tc>
        <w:tc>
          <w:tcPr>
            <w:tcW w:w="3255" w:type="dxa"/>
          </w:tcPr>
          <w:p w14:paraId="5A3D7627" w14:textId="71607C67" w:rsidR="00287288" w:rsidRDefault="00287288" w:rsidP="00287288">
            <w:pPr>
              <w:rPr>
                <w:rFonts w:cstheme="minorHAnsi"/>
                <w:color w:val="1F497D"/>
                <w:sz w:val="18"/>
                <w:szCs w:val="18"/>
              </w:rPr>
            </w:pPr>
            <w:r w:rsidRPr="00463D69">
              <w:rPr>
                <w:rFonts w:cstheme="minorHAnsi"/>
                <w:color w:val="1F497D"/>
                <w:sz w:val="18"/>
                <w:szCs w:val="18"/>
              </w:rPr>
              <w:t xml:space="preserve">Fixed circumference  </w:t>
            </w:r>
            <w:r>
              <w:rPr>
                <w:rFonts w:cstheme="minorHAnsi"/>
                <w:color w:val="1F497D"/>
                <w:sz w:val="18"/>
                <w:szCs w:val="18"/>
              </w:rPr>
              <w:t xml:space="preserve">lattice </w:t>
            </w:r>
            <w:proofErr w:type="spellStart"/>
            <w:r>
              <w:rPr>
                <w:rFonts w:cstheme="minorHAnsi"/>
                <w:color w:val="1F497D"/>
                <w:sz w:val="18"/>
                <w:szCs w:val="18"/>
              </w:rPr>
              <w:t>constrcuction</w:t>
            </w:r>
            <w:proofErr w:type="spellEnd"/>
          </w:p>
          <w:p w14:paraId="72964C16" w14:textId="52F05F37" w:rsidR="00287288" w:rsidRDefault="00287288" w:rsidP="00287288">
            <w:pPr>
              <w:rPr>
                <w:rFonts w:cstheme="minorHAnsi"/>
                <w:color w:val="1F497D"/>
                <w:sz w:val="18"/>
                <w:szCs w:val="18"/>
              </w:rPr>
            </w:pPr>
            <w:r>
              <w:rPr>
                <w:rFonts w:cstheme="minorHAnsi"/>
                <w:color w:val="1F497D"/>
                <w:sz w:val="18"/>
                <w:szCs w:val="18"/>
              </w:rPr>
              <w:t xml:space="preserve"> </w:t>
            </w:r>
            <w:r w:rsidRPr="00463D69">
              <w:rPr>
                <w:rFonts w:cstheme="minorHAnsi"/>
                <w:color w:val="1F497D"/>
                <w:sz w:val="18"/>
                <w:szCs w:val="18"/>
              </w:rPr>
              <w:t xml:space="preserve">diagonal </w:t>
            </w:r>
            <w:r>
              <w:rPr>
                <w:rFonts w:cstheme="minorHAnsi"/>
                <w:color w:val="1F497D"/>
                <w:sz w:val="18"/>
                <w:szCs w:val="18"/>
              </w:rPr>
              <w:t>wire seams</w:t>
            </w:r>
          </w:p>
          <w:p w14:paraId="7E1D8FA1" w14:textId="77777777" w:rsidR="00287288" w:rsidRDefault="00287288" w:rsidP="00287288">
            <w:pPr>
              <w:rPr>
                <w:rFonts w:cstheme="minorHAnsi"/>
                <w:color w:val="1F497D"/>
                <w:sz w:val="18"/>
                <w:szCs w:val="18"/>
              </w:rPr>
            </w:pPr>
          </w:p>
          <w:p w14:paraId="60352754" w14:textId="77777777" w:rsidR="00287288" w:rsidRDefault="00287288" w:rsidP="00287288">
            <w:pPr>
              <w:rPr>
                <w:rFonts w:cstheme="minorHAnsi"/>
                <w:color w:val="1F497D"/>
                <w:sz w:val="18"/>
                <w:szCs w:val="18"/>
              </w:rPr>
            </w:pPr>
            <w:r>
              <w:rPr>
                <w:rFonts w:cstheme="minorHAnsi"/>
                <w:color w:val="1F497D"/>
                <w:sz w:val="18"/>
                <w:szCs w:val="18"/>
              </w:rPr>
              <w:t>1 with stainless cloth covering</w:t>
            </w:r>
          </w:p>
          <w:p w14:paraId="1DFCBB83" w14:textId="77777777" w:rsidR="00287288" w:rsidRDefault="00287288" w:rsidP="00287288">
            <w:pPr>
              <w:rPr>
                <w:rFonts w:cstheme="minorHAnsi"/>
                <w:color w:val="1F497D"/>
                <w:sz w:val="18"/>
                <w:szCs w:val="18"/>
              </w:rPr>
            </w:pPr>
          </w:p>
          <w:p w14:paraId="01DBDB21" w14:textId="18CA9EE3" w:rsidR="00287288" w:rsidRPr="00463D69" w:rsidRDefault="00287288" w:rsidP="00287288">
            <w:pPr>
              <w:rPr>
                <w:rFonts w:cstheme="minorHAnsi"/>
                <w:color w:val="1F497D"/>
                <w:sz w:val="18"/>
                <w:szCs w:val="18"/>
              </w:rPr>
            </w:pPr>
            <w:r>
              <w:rPr>
                <w:rFonts w:cstheme="minorHAnsi"/>
                <w:color w:val="1F497D"/>
                <w:sz w:val="18"/>
                <w:szCs w:val="18"/>
              </w:rPr>
              <w:t>1 with phosphor bronze plain cloth covering</w:t>
            </w:r>
          </w:p>
        </w:tc>
        <w:tc>
          <w:tcPr>
            <w:tcW w:w="709" w:type="dxa"/>
            <w:noWrap/>
          </w:tcPr>
          <w:p w14:paraId="6A721FA2" w14:textId="77777777" w:rsidR="00287288" w:rsidRPr="00463D69" w:rsidRDefault="00287288" w:rsidP="00287288">
            <w:pPr>
              <w:rPr>
                <w:rFonts w:eastAsia="Times New Roman" w:cstheme="minorHAnsi"/>
                <w:sz w:val="18"/>
                <w:szCs w:val="18"/>
                <w:lang w:eastAsia="en-GB"/>
              </w:rPr>
            </w:pPr>
          </w:p>
        </w:tc>
        <w:tc>
          <w:tcPr>
            <w:tcW w:w="2126" w:type="dxa"/>
            <w:noWrap/>
          </w:tcPr>
          <w:p w14:paraId="37346EDC" w14:textId="58996F70" w:rsidR="00287288" w:rsidRPr="00463D69" w:rsidRDefault="00287288" w:rsidP="00287288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463D69">
              <w:rPr>
                <w:rFonts w:cstheme="minorHAnsi"/>
                <w:sz w:val="18"/>
                <w:szCs w:val="18"/>
              </w:rPr>
              <w:t>Dougsen</w:t>
            </w:r>
            <w:proofErr w:type="spellEnd"/>
          </w:p>
        </w:tc>
        <w:tc>
          <w:tcPr>
            <w:tcW w:w="993" w:type="dxa"/>
          </w:tcPr>
          <w:p w14:paraId="5D642DE3" w14:textId="14330959" w:rsidR="00287288" w:rsidRPr="00463D69" w:rsidRDefault="00287288" w:rsidP="00287288">
            <w:pPr>
              <w:rPr>
                <w:rFonts w:cstheme="minorHAnsi"/>
                <w:color w:val="1F497D"/>
                <w:sz w:val="18"/>
                <w:szCs w:val="18"/>
              </w:rPr>
            </w:pPr>
            <w:r w:rsidRPr="00463D69">
              <w:rPr>
                <w:rFonts w:cstheme="minorHAnsi"/>
                <w:color w:val="1F497D"/>
                <w:sz w:val="18"/>
                <w:szCs w:val="18"/>
              </w:rPr>
              <w:t>D3: 3497</w:t>
            </w:r>
          </w:p>
          <w:p w14:paraId="718DB2B4" w14:textId="78613F63" w:rsidR="00287288" w:rsidRPr="00463D69" w:rsidRDefault="00287288" w:rsidP="00287288">
            <w:pPr>
              <w:rPr>
                <w:rFonts w:cstheme="minorHAnsi"/>
                <w:color w:val="1F497D"/>
                <w:sz w:val="18"/>
                <w:szCs w:val="18"/>
              </w:rPr>
            </w:pPr>
            <w:r w:rsidRPr="00463D69">
              <w:rPr>
                <w:rFonts w:cstheme="minorHAnsi"/>
                <w:color w:val="1F497D"/>
                <w:sz w:val="18"/>
                <w:szCs w:val="18"/>
              </w:rPr>
              <w:t>D6: 3469</w:t>
            </w:r>
          </w:p>
        </w:tc>
        <w:tc>
          <w:tcPr>
            <w:tcW w:w="4110" w:type="dxa"/>
            <w:noWrap/>
          </w:tcPr>
          <w:p w14:paraId="640D99DA" w14:textId="38DC0BBB" w:rsidR="00287288" w:rsidRDefault="00287288" w:rsidP="002872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597E30" wp14:editId="222A3A51">
                  <wp:extent cx="1971675" cy="1190625"/>
                  <wp:effectExtent l="0" t="0" r="9525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025" cy="119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CBACA2A" wp14:editId="582675AE">
                  <wp:extent cx="1952625" cy="1304925"/>
                  <wp:effectExtent l="0" t="0" r="9525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288" w:rsidRPr="00946358" w14:paraId="51460696" w14:textId="77777777" w:rsidTr="00557A09">
        <w:trPr>
          <w:trHeight w:val="1200"/>
        </w:trPr>
        <w:tc>
          <w:tcPr>
            <w:tcW w:w="1134" w:type="dxa"/>
          </w:tcPr>
          <w:p w14:paraId="0F75588B" w14:textId="755BA17D" w:rsidR="00287288" w:rsidRDefault="00654E4A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ECM_</w:t>
            </w: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11</w:t>
            </w:r>
          </w:p>
        </w:tc>
        <w:tc>
          <w:tcPr>
            <w:tcW w:w="1134" w:type="dxa"/>
          </w:tcPr>
          <w:p w14:paraId="5D11CFB2" w14:textId="19DFECAE" w:rsidR="00287288" w:rsidRDefault="00654E4A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£10,000</w:t>
            </w:r>
          </w:p>
        </w:tc>
        <w:tc>
          <w:tcPr>
            <w:tcW w:w="1134" w:type="dxa"/>
          </w:tcPr>
          <w:p w14:paraId="037F17C0" w14:textId="253E2B5A" w:rsidR="00287288" w:rsidRPr="0094635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Former ply cylinder</w:t>
            </w:r>
          </w:p>
        </w:tc>
        <w:tc>
          <w:tcPr>
            <w:tcW w:w="1276" w:type="dxa"/>
            <w:noWrap/>
          </w:tcPr>
          <w:p w14:paraId="3DBECBC2" w14:textId="717C3AE8" w:rsidR="00287288" w:rsidRPr="00946358" w:rsidRDefault="00287288" w:rsidP="0028728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3255" w:type="dxa"/>
          </w:tcPr>
          <w:p w14:paraId="2AEA1684" w14:textId="39E5CAB3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Dimensions</w:t>
            </w:r>
          </w:p>
          <w:p w14:paraId="775E5A9E" w14:textId="77777777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 xml:space="preserve">2 Layers of cloth </w:t>
            </w:r>
          </w:p>
          <w:p w14:paraId="6124F551" w14:textId="79D5E7A9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Mesh size 5 wire diagonal seam</w:t>
            </w:r>
          </w:p>
          <w:p w14:paraId="02A12840" w14:textId="77777777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</w:p>
          <w:p w14:paraId="6E7659D2" w14:textId="50D56FB4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Circumference  3927mm</w:t>
            </w:r>
          </w:p>
          <w:p w14:paraId="2869E79F" w14:textId="272B2D6D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 xml:space="preserve">Face width: </w:t>
            </w:r>
          </w:p>
          <w:p w14:paraId="5B9BB55B" w14:textId="0F64C86E" w:rsidR="00287288" w:rsidRPr="0094635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</w:p>
        </w:tc>
        <w:tc>
          <w:tcPr>
            <w:tcW w:w="709" w:type="dxa"/>
            <w:noWrap/>
          </w:tcPr>
          <w:p w14:paraId="7F8942C4" w14:textId="0F774BE5" w:rsidR="00287288" w:rsidRPr="0094635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</w:p>
        </w:tc>
        <w:tc>
          <w:tcPr>
            <w:tcW w:w="2126" w:type="dxa"/>
            <w:noWrap/>
          </w:tcPr>
          <w:p w14:paraId="4FD349D2" w14:textId="11B214A7" w:rsidR="00287288" w:rsidRPr="0094635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</w:p>
        </w:tc>
        <w:tc>
          <w:tcPr>
            <w:tcW w:w="993" w:type="dxa"/>
          </w:tcPr>
          <w:p w14:paraId="77C3D76D" w14:textId="15BFA6AE" w:rsidR="00287288" w:rsidRPr="0094635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In mould repair shop</w:t>
            </w:r>
          </w:p>
        </w:tc>
        <w:tc>
          <w:tcPr>
            <w:tcW w:w="4110" w:type="dxa"/>
            <w:noWrap/>
          </w:tcPr>
          <w:p w14:paraId="367568E6" w14:textId="7430F7DF" w:rsidR="00287288" w:rsidRPr="00946358" w:rsidRDefault="00287288" w:rsidP="0028728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1BC0C98C" wp14:editId="5C6A46F4">
                  <wp:extent cx="1932940" cy="144970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940" cy="144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288" w:rsidRPr="00946358" w14:paraId="7BA9AC2F" w14:textId="77777777" w:rsidTr="00557A09">
        <w:trPr>
          <w:trHeight w:val="1200"/>
        </w:trPr>
        <w:tc>
          <w:tcPr>
            <w:tcW w:w="1134" w:type="dxa"/>
          </w:tcPr>
          <w:p w14:paraId="0D0949F5" w14:textId="7339C2BD" w:rsidR="00287288" w:rsidRDefault="00654E4A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ECM_1</w:t>
            </w: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1134" w:type="dxa"/>
          </w:tcPr>
          <w:p w14:paraId="101F0935" w14:textId="1B8477CA" w:rsidR="00287288" w:rsidRDefault="00654E4A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£10,000</w:t>
            </w:r>
          </w:p>
        </w:tc>
        <w:tc>
          <w:tcPr>
            <w:tcW w:w="1134" w:type="dxa"/>
          </w:tcPr>
          <w:p w14:paraId="53C43397" w14:textId="79BAD8E0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 xml:space="preserve">Former ply cylinder </w:t>
            </w:r>
          </w:p>
        </w:tc>
        <w:tc>
          <w:tcPr>
            <w:tcW w:w="1276" w:type="dxa"/>
            <w:noWrap/>
          </w:tcPr>
          <w:p w14:paraId="28FC0E0F" w14:textId="77777777" w:rsidR="00287288" w:rsidRPr="00946358" w:rsidRDefault="00287288" w:rsidP="0028728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3255" w:type="dxa"/>
          </w:tcPr>
          <w:p w14:paraId="420A76D7" w14:textId="24718EDF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Dimensions</w:t>
            </w:r>
          </w:p>
          <w:p w14:paraId="267DDE30" w14:textId="77777777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 xml:space="preserve">2 Layers of cloth </w:t>
            </w:r>
          </w:p>
          <w:p w14:paraId="68B425FF" w14:textId="3AD9B3FC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Mesh size 5 wire diagonal seam</w:t>
            </w:r>
          </w:p>
        </w:tc>
        <w:tc>
          <w:tcPr>
            <w:tcW w:w="709" w:type="dxa"/>
            <w:noWrap/>
          </w:tcPr>
          <w:p w14:paraId="62228B97" w14:textId="7B30B1E2" w:rsidR="00287288" w:rsidRPr="0094635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?</w:t>
            </w:r>
          </w:p>
        </w:tc>
        <w:tc>
          <w:tcPr>
            <w:tcW w:w="2126" w:type="dxa"/>
            <w:noWrap/>
          </w:tcPr>
          <w:p w14:paraId="62520588" w14:textId="11D52289" w:rsidR="00287288" w:rsidRPr="0094635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 xml:space="preserve">Who is make </w:t>
            </w:r>
          </w:p>
        </w:tc>
        <w:tc>
          <w:tcPr>
            <w:tcW w:w="993" w:type="dxa"/>
          </w:tcPr>
          <w:p w14:paraId="7FAB1EE6" w14:textId="2CC9AFFA" w:rsidR="00287288" w:rsidRPr="0094635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proofErr w:type="spellStart"/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Spre</w:t>
            </w:r>
            <w:proofErr w:type="spellEnd"/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 xml:space="preserve"> cylinders </w:t>
            </w:r>
          </w:p>
        </w:tc>
        <w:tc>
          <w:tcPr>
            <w:tcW w:w="4110" w:type="dxa"/>
            <w:noWrap/>
          </w:tcPr>
          <w:p w14:paraId="62CD5E5B" w14:textId="77777777" w:rsidR="00287288" w:rsidRDefault="00287288" w:rsidP="00287288">
            <w:pPr>
              <w:jc w:val="center"/>
              <w:rPr>
                <w:noProof/>
              </w:rPr>
            </w:pPr>
          </w:p>
        </w:tc>
      </w:tr>
      <w:tr w:rsidR="00287288" w:rsidRPr="00946358" w14:paraId="206E7887" w14:textId="77777777" w:rsidTr="00557A09">
        <w:trPr>
          <w:trHeight w:val="1200"/>
        </w:trPr>
        <w:tc>
          <w:tcPr>
            <w:tcW w:w="1134" w:type="dxa"/>
          </w:tcPr>
          <w:p w14:paraId="7F28215E" w14:textId="0B4B0707" w:rsidR="00287288" w:rsidRDefault="00654E4A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ECM_1</w:t>
            </w: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1134" w:type="dxa"/>
          </w:tcPr>
          <w:p w14:paraId="7DC9B6E7" w14:textId="13C7B8A8" w:rsidR="00287288" w:rsidRDefault="00654E4A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£5,000</w:t>
            </w:r>
          </w:p>
        </w:tc>
        <w:tc>
          <w:tcPr>
            <w:tcW w:w="1134" w:type="dxa"/>
          </w:tcPr>
          <w:p w14:paraId="0BCFD4F5" w14:textId="011E2DA5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Former ply cylinder</w:t>
            </w:r>
          </w:p>
        </w:tc>
        <w:tc>
          <w:tcPr>
            <w:tcW w:w="1276" w:type="dxa"/>
            <w:noWrap/>
          </w:tcPr>
          <w:p w14:paraId="3F2969C2" w14:textId="75AB6968" w:rsidR="00287288" w:rsidRPr="00946358" w:rsidRDefault="00287288" w:rsidP="0028728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2 cylinders</w:t>
            </w:r>
          </w:p>
        </w:tc>
        <w:tc>
          <w:tcPr>
            <w:tcW w:w="3255" w:type="dxa"/>
          </w:tcPr>
          <w:p w14:paraId="0E69DD47" w14:textId="77777777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Face width 2798</w:t>
            </w:r>
          </w:p>
          <w:p w14:paraId="0E5AB8C6" w14:textId="77777777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Face width 2795</w:t>
            </w:r>
          </w:p>
          <w:p w14:paraId="496F3E73" w14:textId="77777777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</w:p>
          <w:p w14:paraId="4BBB964C" w14:textId="77777777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Circumference 3927</w:t>
            </w:r>
          </w:p>
          <w:p w14:paraId="7681B740" w14:textId="77777777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</w:p>
          <w:p w14:paraId="32CB1E81" w14:textId="6D85B74D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Requires new face cloth and overhaul</w:t>
            </w:r>
          </w:p>
        </w:tc>
        <w:tc>
          <w:tcPr>
            <w:tcW w:w="709" w:type="dxa"/>
            <w:noWrap/>
          </w:tcPr>
          <w:p w14:paraId="355E0B56" w14:textId="77777777" w:rsidR="00287288" w:rsidRPr="0094635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</w:p>
        </w:tc>
        <w:tc>
          <w:tcPr>
            <w:tcW w:w="2126" w:type="dxa"/>
            <w:noWrap/>
          </w:tcPr>
          <w:p w14:paraId="73E5BF3A" w14:textId="445E5D32" w:rsidR="00287288" w:rsidRPr="0094635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 xml:space="preserve">CHR </w:t>
            </w:r>
            <w:proofErr w:type="spellStart"/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Wandel</w:t>
            </w:r>
            <w:proofErr w:type="spellEnd"/>
          </w:p>
        </w:tc>
        <w:tc>
          <w:tcPr>
            <w:tcW w:w="993" w:type="dxa"/>
          </w:tcPr>
          <w:p w14:paraId="5AA66AC7" w14:textId="77777777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37462</w:t>
            </w:r>
          </w:p>
          <w:p w14:paraId="4FE5FDDE" w14:textId="10CE6B31" w:rsidR="00287288" w:rsidRPr="0094635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37499</w:t>
            </w:r>
          </w:p>
        </w:tc>
        <w:tc>
          <w:tcPr>
            <w:tcW w:w="4110" w:type="dxa"/>
            <w:noWrap/>
          </w:tcPr>
          <w:p w14:paraId="454919C5" w14:textId="5A3871B2" w:rsidR="00287288" w:rsidRDefault="00287288" w:rsidP="002872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6EAA0F" wp14:editId="2A7EC69C">
                  <wp:extent cx="1932940" cy="144970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940" cy="144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288" w:rsidRPr="00946358" w14:paraId="2660A5DA" w14:textId="77777777" w:rsidTr="00557A09">
        <w:trPr>
          <w:trHeight w:val="1200"/>
        </w:trPr>
        <w:tc>
          <w:tcPr>
            <w:tcW w:w="1134" w:type="dxa"/>
          </w:tcPr>
          <w:p w14:paraId="5F81D161" w14:textId="387D87A7" w:rsidR="00287288" w:rsidRDefault="00654E4A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ECM_</w:t>
            </w: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14</w:t>
            </w:r>
          </w:p>
        </w:tc>
        <w:tc>
          <w:tcPr>
            <w:tcW w:w="1134" w:type="dxa"/>
          </w:tcPr>
          <w:p w14:paraId="745850B9" w14:textId="5154C66F" w:rsidR="00287288" w:rsidRDefault="00654E4A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£5,000</w:t>
            </w:r>
          </w:p>
        </w:tc>
        <w:tc>
          <w:tcPr>
            <w:tcW w:w="1134" w:type="dxa"/>
          </w:tcPr>
          <w:p w14:paraId="57A3A8EC" w14:textId="535B65AC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Dandy Roll</w:t>
            </w:r>
          </w:p>
        </w:tc>
        <w:tc>
          <w:tcPr>
            <w:tcW w:w="1276" w:type="dxa"/>
            <w:noWrap/>
          </w:tcPr>
          <w:p w14:paraId="3C943BE7" w14:textId="77777777" w:rsidR="00287288" w:rsidRDefault="00287288" w:rsidP="00287288">
            <w:pPr>
              <w:rPr>
                <w:sz w:val="18"/>
                <w:szCs w:val="18"/>
              </w:rPr>
            </w:pPr>
          </w:p>
        </w:tc>
        <w:tc>
          <w:tcPr>
            <w:tcW w:w="3255" w:type="dxa"/>
          </w:tcPr>
          <w:p w14:paraId="39304358" w14:textId="77777777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 xml:space="preserve">Accuracy of </w:t>
            </w:r>
          </w:p>
          <w:p w14:paraId="0B9454D3" w14:textId="77777777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 xml:space="preserve">Chassis </w:t>
            </w:r>
          </w:p>
          <w:p w14:paraId="5486CB90" w14:textId="58F18768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Need to take out box</w:t>
            </w:r>
          </w:p>
          <w:p w14:paraId="7B1DFBEE" w14:textId="77777777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</w:p>
          <w:p w14:paraId="523C33E5" w14:textId="77777777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Face width</w:t>
            </w:r>
          </w:p>
          <w:p w14:paraId="6A9FB733" w14:textId="77777777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Bearing centres</w:t>
            </w:r>
          </w:p>
          <w:p w14:paraId="1DCAE26A" w14:textId="0C4405A8" w:rsidR="00287288" w:rsidRDefault="00287288" w:rsidP="00287288">
            <w:pPr>
              <w:rPr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Weight</w:t>
            </w:r>
          </w:p>
        </w:tc>
        <w:tc>
          <w:tcPr>
            <w:tcW w:w="709" w:type="dxa"/>
            <w:noWrap/>
          </w:tcPr>
          <w:p w14:paraId="0B5CB9A7" w14:textId="77777777" w:rsidR="00287288" w:rsidRPr="0094635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</w:p>
        </w:tc>
        <w:tc>
          <w:tcPr>
            <w:tcW w:w="2126" w:type="dxa"/>
            <w:noWrap/>
          </w:tcPr>
          <w:p w14:paraId="7F4AF788" w14:textId="11847385" w:rsidR="00287288" w:rsidRDefault="00287288" w:rsidP="002872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Woolard &amp; Henry</w:t>
            </w:r>
          </w:p>
        </w:tc>
        <w:tc>
          <w:tcPr>
            <w:tcW w:w="993" w:type="dxa"/>
          </w:tcPr>
          <w:p w14:paraId="7A0721A0" w14:textId="77777777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</w:p>
        </w:tc>
        <w:tc>
          <w:tcPr>
            <w:tcW w:w="4110" w:type="dxa"/>
            <w:noWrap/>
          </w:tcPr>
          <w:p w14:paraId="7EA1F5D3" w14:textId="2B413DD4" w:rsidR="00287288" w:rsidRDefault="00287288" w:rsidP="002872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0EB786" wp14:editId="35D0EDD8">
                  <wp:extent cx="1932940" cy="144970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940" cy="144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288" w:rsidRPr="00946358" w14:paraId="5B43B6CF" w14:textId="77777777" w:rsidTr="00557A09">
        <w:trPr>
          <w:trHeight w:val="1200"/>
        </w:trPr>
        <w:tc>
          <w:tcPr>
            <w:tcW w:w="1134" w:type="dxa"/>
          </w:tcPr>
          <w:p w14:paraId="44C013CA" w14:textId="54FFFDDB" w:rsidR="00287288" w:rsidRDefault="00FE0D5A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ECM_</w:t>
            </w: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15</w:t>
            </w:r>
          </w:p>
        </w:tc>
        <w:tc>
          <w:tcPr>
            <w:tcW w:w="1134" w:type="dxa"/>
          </w:tcPr>
          <w:p w14:paraId="68901128" w14:textId="518FB0DB" w:rsidR="00287288" w:rsidRDefault="00FE0D5A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£1,000</w:t>
            </w:r>
          </w:p>
        </w:tc>
        <w:tc>
          <w:tcPr>
            <w:tcW w:w="1134" w:type="dxa"/>
          </w:tcPr>
          <w:p w14:paraId="02FC7AF4" w14:textId="6C7BE86A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Expanding cylinder moulds</w:t>
            </w:r>
          </w:p>
        </w:tc>
        <w:tc>
          <w:tcPr>
            <w:tcW w:w="1276" w:type="dxa"/>
            <w:noWrap/>
          </w:tcPr>
          <w:p w14:paraId="2B05A554" w14:textId="65E0968A" w:rsidR="00287288" w:rsidRDefault="00287288" w:rsidP="002872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Expanding cylinder torque tightening device</w:t>
            </w:r>
          </w:p>
        </w:tc>
        <w:tc>
          <w:tcPr>
            <w:tcW w:w="3255" w:type="dxa"/>
          </w:tcPr>
          <w:p w14:paraId="12A45453" w14:textId="77777777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</w:p>
        </w:tc>
        <w:tc>
          <w:tcPr>
            <w:tcW w:w="709" w:type="dxa"/>
            <w:noWrap/>
          </w:tcPr>
          <w:p w14:paraId="45439F3C" w14:textId="77777777" w:rsidR="00287288" w:rsidRPr="0094635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</w:p>
        </w:tc>
        <w:tc>
          <w:tcPr>
            <w:tcW w:w="2126" w:type="dxa"/>
            <w:noWrap/>
          </w:tcPr>
          <w:p w14:paraId="4E40ABA5" w14:textId="77777777" w:rsidR="00287288" w:rsidRDefault="00287288" w:rsidP="00287288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14:paraId="2205B388" w14:textId="77777777" w:rsidR="00287288" w:rsidRDefault="00287288" w:rsidP="00287288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</w:p>
        </w:tc>
        <w:tc>
          <w:tcPr>
            <w:tcW w:w="4110" w:type="dxa"/>
            <w:noWrap/>
          </w:tcPr>
          <w:p w14:paraId="4FC53309" w14:textId="5AAA08A1" w:rsidR="00287288" w:rsidRDefault="00287288" w:rsidP="002872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BFCFA7" wp14:editId="5FFF27E3">
                  <wp:extent cx="1932940" cy="144970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940" cy="144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2BA6D4" w14:textId="43ABEB35" w:rsidR="00CC3FBA" w:rsidRDefault="00CC3FBA"/>
    <w:sectPr w:rsidR="00CC3FBA" w:rsidSect="003C2CD9">
      <w:footerReference w:type="default" r:id="rId2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18457E" w14:textId="77777777" w:rsidR="002A2C2C" w:rsidRDefault="002A2C2C" w:rsidP="001A6355">
      <w:pPr>
        <w:spacing w:after="0" w:line="240" w:lineRule="auto"/>
      </w:pPr>
      <w:r>
        <w:separator/>
      </w:r>
    </w:p>
  </w:endnote>
  <w:endnote w:type="continuationSeparator" w:id="0">
    <w:p w14:paraId="503EA249" w14:textId="77777777" w:rsidR="002A2C2C" w:rsidRDefault="002A2C2C" w:rsidP="001A6355">
      <w:pPr>
        <w:spacing w:after="0" w:line="240" w:lineRule="auto"/>
      </w:pPr>
      <w:r>
        <w:continuationSeparator/>
      </w:r>
    </w:p>
  </w:endnote>
  <w:endnote w:type="continuationNotice" w:id="1">
    <w:p w14:paraId="190BFD61" w14:textId="77777777" w:rsidR="002A2C2C" w:rsidRDefault="002A2C2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E87A6A" w14:textId="7C5A1264" w:rsidR="001A6355" w:rsidRDefault="006F390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26808CE7" wp14:editId="03054E13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19" name="MSIPCM0b3b4eaa8d5dc0f0653fc1d7" descr="{&quot;HashCode&quot;:1333634359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8E9BE5D" w14:textId="60EEFEFE" w:rsidR="006F390A" w:rsidRPr="00BE2936" w:rsidRDefault="00BE2936" w:rsidP="00BE2936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14"/>
                            </w:rPr>
                          </w:pPr>
                          <w:r w:rsidRPr="00BE2936">
                            <w:rPr>
                              <w:rFonts w:ascii="Arial" w:hAnsi="Arial" w:cs="Arial"/>
                              <w:color w:val="000000"/>
                              <w:sz w:val="14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808CE7" id="_x0000_t202" coordsize="21600,21600" o:spt="202" path="m,l,21600r21600,l21600,xe">
              <v:stroke joinstyle="miter"/>
              <v:path gradientshapeok="t" o:connecttype="rect"/>
            </v:shapetype>
            <v:shape id="MSIPCM0b3b4eaa8d5dc0f0653fc1d7" o:spid="_x0000_s1026" type="#_x0000_t202" alt="{&quot;HashCode&quot;:1333634359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" o:allowincell="f" filled="f" stroked="f" strokeweight=".5pt">
              <v:textbox inset=",0,,0">
                <w:txbxContent>
                  <w:p w14:paraId="18E9BE5D" w14:textId="60EEFEFE" w:rsidR="006F390A" w:rsidRPr="00BE2936" w:rsidRDefault="00BE2936" w:rsidP="00BE2936">
                    <w:pPr>
                      <w:spacing w:after="0"/>
                      <w:jc w:val="center"/>
                      <w:rPr>
                        <w:rFonts w:ascii="Arial" w:hAnsi="Arial" w:cs="Arial"/>
                        <w:color w:val="000000"/>
                        <w:sz w:val="14"/>
                      </w:rPr>
                    </w:pPr>
                    <w:r w:rsidRPr="00BE2936">
                      <w:rPr>
                        <w:rFonts w:ascii="Arial" w:hAnsi="Arial" w:cs="Arial"/>
                        <w:color w:val="000000"/>
                        <w:sz w:val="14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6D74E5" w14:textId="77777777" w:rsidR="002A2C2C" w:rsidRDefault="002A2C2C" w:rsidP="001A6355">
      <w:pPr>
        <w:spacing w:after="0" w:line="240" w:lineRule="auto"/>
      </w:pPr>
      <w:r>
        <w:separator/>
      </w:r>
    </w:p>
  </w:footnote>
  <w:footnote w:type="continuationSeparator" w:id="0">
    <w:p w14:paraId="7EF80B9B" w14:textId="77777777" w:rsidR="002A2C2C" w:rsidRDefault="002A2C2C" w:rsidP="001A6355">
      <w:pPr>
        <w:spacing w:after="0" w:line="240" w:lineRule="auto"/>
      </w:pPr>
      <w:r>
        <w:continuationSeparator/>
      </w:r>
    </w:p>
  </w:footnote>
  <w:footnote w:type="continuationNotice" w:id="1">
    <w:p w14:paraId="5AB18BC5" w14:textId="77777777" w:rsidR="002A2C2C" w:rsidRDefault="002A2C2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266E51"/>
    <w:multiLevelType w:val="hybridMultilevel"/>
    <w:tmpl w:val="E5CC6A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BE6DEF"/>
    <w:multiLevelType w:val="multilevel"/>
    <w:tmpl w:val="72083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97A4822"/>
    <w:multiLevelType w:val="hybridMultilevel"/>
    <w:tmpl w:val="097E7FDE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FBA"/>
    <w:rsid w:val="000034E6"/>
    <w:rsid w:val="00021162"/>
    <w:rsid w:val="0002289E"/>
    <w:rsid w:val="00024022"/>
    <w:rsid w:val="00027CF8"/>
    <w:rsid w:val="00033437"/>
    <w:rsid w:val="000334C7"/>
    <w:rsid w:val="000336F3"/>
    <w:rsid w:val="00035EE2"/>
    <w:rsid w:val="000405A5"/>
    <w:rsid w:val="000449C1"/>
    <w:rsid w:val="0004529F"/>
    <w:rsid w:val="0004564C"/>
    <w:rsid w:val="00045DAE"/>
    <w:rsid w:val="00051234"/>
    <w:rsid w:val="0005232F"/>
    <w:rsid w:val="0006222F"/>
    <w:rsid w:val="000644B9"/>
    <w:rsid w:val="00067EF3"/>
    <w:rsid w:val="00070C4C"/>
    <w:rsid w:val="00070F15"/>
    <w:rsid w:val="00071AFD"/>
    <w:rsid w:val="0007476D"/>
    <w:rsid w:val="000747E2"/>
    <w:rsid w:val="00080270"/>
    <w:rsid w:val="00083B71"/>
    <w:rsid w:val="00084ACB"/>
    <w:rsid w:val="0009147C"/>
    <w:rsid w:val="00092532"/>
    <w:rsid w:val="00093D89"/>
    <w:rsid w:val="000A30E3"/>
    <w:rsid w:val="000A5A76"/>
    <w:rsid w:val="000A6817"/>
    <w:rsid w:val="000D335A"/>
    <w:rsid w:val="000D62EB"/>
    <w:rsid w:val="000E0378"/>
    <w:rsid w:val="000E47D1"/>
    <w:rsid w:val="000E489B"/>
    <w:rsid w:val="000E5C33"/>
    <w:rsid w:val="000E6387"/>
    <w:rsid w:val="000F547D"/>
    <w:rsid w:val="000F5FF7"/>
    <w:rsid w:val="000F7D4D"/>
    <w:rsid w:val="001068C6"/>
    <w:rsid w:val="00107B10"/>
    <w:rsid w:val="00107ED6"/>
    <w:rsid w:val="00110ADB"/>
    <w:rsid w:val="00113F3A"/>
    <w:rsid w:val="00115897"/>
    <w:rsid w:val="00133D82"/>
    <w:rsid w:val="001372A4"/>
    <w:rsid w:val="00137CAA"/>
    <w:rsid w:val="0014064A"/>
    <w:rsid w:val="001464FC"/>
    <w:rsid w:val="0015585E"/>
    <w:rsid w:val="00161F49"/>
    <w:rsid w:val="00163892"/>
    <w:rsid w:val="00164AFB"/>
    <w:rsid w:val="00170A64"/>
    <w:rsid w:val="00172D53"/>
    <w:rsid w:val="00175215"/>
    <w:rsid w:val="00175B67"/>
    <w:rsid w:val="001771EA"/>
    <w:rsid w:val="00177516"/>
    <w:rsid w:val="00191B71"/>
    <w:rsid w:val="001944F0"/>
    <w:rsid w:val="00194D85"/>
    <w:rsid w:val="001A6355"/>
    <w:rsid w:val="001A68E8"/>
    <w:rsid w:val="001B6254"/>
    <w:rsid w:val="001B7B54"/>
    <w:rsid w:val="001C2051"/>
    <w:rsid w:val="001C2AB7"/>
    <w:rsid w:val="001C32C4"/>
    <w:rsid w:val="001C3847"/>
    <w:rsid w:val="001C42EF"/>
    <w:rsid w:val="001C50E5"/>
    <w:rsid w:val="001C7EB5"/>
    <w:rsid w:val="001D1789"/>
    <w:rsid w:val="001D74D2"/>
    <w:rsid w:val="001F5348"/>
    <w:rsid w:val="001F5A64"/>
    <w:rsid w:val="002022AF"/>
    <w:rsid w:val="00214A48"/>
    <w:rsid w:val="00222340"/>
    <w:rsid w:val="00223B13"/>
    <w:rsid w:val="0024096E"/>
    <w:rsid w:val="00244F36"/>
    <w:rsid w:val="00250054"/>
    <w:rsid w:val="002515D1"/>
    <w:rsid w:val="00254E6C"/>
    <w:rsid w:val="00255BD8"/>
    <w:rsid w:val="00257185"/>
    <w:rsid w:val="002571D5"/>
    <w:rsid w:val="00263354"/>
    <w:rsid w:val="002647EC"/>
    <w:rsid w:val="002670F7"/>
    <w:rsid w:val="00274858"/>
    <w:rsid w:val="00274925"/>
    <w:rsid w:val="00283CA0"/>
    <w:rsid w:val="00287288"/>
    <w:rsid w:val="00294AE7"/>
    <w:rsid w:val="00294F3C"/>
    <w:rsid w:val="002978A6"/>
    <w:rsid w:val="00297CC4"/>
    <w:rsid w:val="002A096F"/>
    <w:rsid w:val="002A2C2C"/>
    <w:rsid w:val="002A34E1"/>
    <w:rsid w:val="002A71C2"/>
    <w:rsid w:val="002B37A7"/>
    <w:rsid w:val="002B4BC5"/>
    <w:rsid w:val="002B4FEB"/>
    <w:rsid w:val="002C310E"/>
    <w:rsid w:val="002C5B67"/>
    <w:rsid w:val="002D3B04"/>
    <w:rsid w:val="002E3050"/>
    <w:rsid w:val="002E40E9"/>
    <w:rsid w:val="002F66E5"/>
    <w:rsid w:val="00302B90"/>
    <w:rsid w:val="00310B50"/>
    <w:rsid w:val="0031355F"/>
    <w:rsid w:val="0031584C"/>
    <w:rsid w:val="00316091"/>
    <w:rsid w:val="00321660"/>
    <w:rsid w:val="00322C3A"/>
    <w:rsid w:val="00323432"/>
    <w:rsid w:val="00324D36"/>
    <w:rsid w:val="00324E60"/>
    <w:rsid w:val="00326975"/>
    <w:rsid w:val="00326A7A"/>
    <w:rsid w:val="00331B8B"/>
    <w:rsid w:val="00332B93"/>
    <w:rsid w:val="0033540A"/>
    <w:rsid w:val="00335D40"/>
    <w:rsid w:val="00343874"/>
    <w:rsid w:val="00354EA5"/>
    <w:rsid w:val="00360D12"/>
    <w:rsid w:val="00362C98"/>
    <w:rsid w:val="00367735"/>
    <w:rsid w:val="003701C5"/>
    <w:rsid w:val="003741E7"/>
    <w:rsid w:val="003947F1"/>
    <w:rsid w:val="003A005E"/>
    <w:rsid w:val="003A14D9"/>
    <w:rsid w:val="003A2842"/>
    <w:rsid w:val="003A3EE8"/>
    <w:rsid w:val="003B4EFB"/>
    <w:rsid w:val="003C14A9"/>
    <w:rsid w:val="003C18CC"/>
    <w:rsid w:val="003C2CD9"/>
    <w:rsid w:val="003C6386"/>
    <w:rsid w:val="003D0B4E"/>
    <w:rsid w:val="003D447A"/>
    <w:rsid w:val="003E7129"/>
    <w:rsid w:val="003F0120"/>
    <w:rsid w:val="003F2215"/>
    <w:rsid w:val="003F2279"/>
    <w:rsid w:val="003F319F"/>
    <w:rsid w:val="003F35AA"/>
    <w:rsid w:val="003F764A"/>
    <w:rsid w:val="0040074A"/>
    <w:rsid w:val="004059EE"/>
    <w:rsid w:val="004069E7"/>
    <w:rsid w:val="00407722"/>
    <w:rsid w:val="004115B5"/>
    <w:rsid w:val="00417A62"/>
    <w:rsid w:val="00423F8B"/>
    <w:rsid w:val="00424F50"/>
    <w:rsid w:val="00425933"/>
    <w:rsid w:val="004306CC"/>
    <w:rsid w:val="00436782"/>
    <w:rsid w:val="00446A5E"/>
    <w:rsid w:val="004520AB"/>
    <w:rsid w:val="00455F31"/>
    <w:rsid w:val="00463D69"/>
    <w:rsid w:val="0046594D"/>
    <w:rsid w:val="0046642B"/>
    <w:rsid w:val="00471AE4"/>
    <w:rsid w:val="00476C8F"/>
    <w:rsid w:val="004845D3"/>
    <w:rsid w:val="00486A19"/>
    <w:rsid w:val="004904C7"/>
    <w:rsid w:val="00496BB8"/>
    <w:rsid w:val="004A2239"/>
    <w:rsid w:val="004A4653"/>
    <w:rsid w:val="004A4EDD"/>
    <w:rsid w:val="004B0009"/>
    <w:rsid w:val="004B162F"/>
    <w:rsid w:val="004B48DF"/>
    <w:rsid w:val="004C4E7F"/>
    <w:rsid w:val="004C53A7"/>
    <w:rsid w:val="004C7197"/>
    <w:rsid w:val="004D08D3"/>
    <w:rsid w:val="004D3851"/>
    <w:rsid w:val="004D434B"/>
    <w:rsid w:val="004D5070"/>
    <w:rsid w:val="004E37A4"/>
    <w:rsid w:val="004F0CBA"/>
    <w:rsid w:val="004F46DE"/>
    <w:rsid w:val="00506C0D"/>
    <w:rsid w:val="00513218"/>
    <w:rsid w:val="005218D9"/>
    <w:rsid w:val="00521F05"/>
    <w:rsid w:val="00524F4F"/>
    <w:rsid w:val="00526B4C"/>
    <w:rsid w:val="00530C53"/>
    <w:rsid w:val="0053618E"/>
    <w:rsid w:val="005412E3"/>
    <w:rsid w:val="00547371"/>
    <w:rsid w:val="00553948"/>
    <w:rsid w:val="00555513"/>
    <w:rsid w:val="00557A09"/>
    <w:rsid w:val="005619AC"/>
    <w:rsid w:val="00562CDB"/>
    <w:rsid w:val="00562E52"/>
    <w:rsid w:val="005668F5"/>
    <w:rsid w:val="00566BE7"/>
    <w:rsid w:val="005909CC"/>
    <w:rsid w:val="00593FC2"/>
    <w:rsid w:val="00595B36"/>
    <w:rsid w:val="005A2123"/>
    <w:rsid w:val="005A6B01"/>
    <w:rsid w:val="005A76A4"/>
    <w:rsid w:val="005B2239"/>
    <w:rsid w:val="005B2513"/>
    <w:rsid w:val="005C3D56"/>
    <w:rsid w:val="005C5B30"/>
    <w:rsid w:val="005C6A21"/>
    <w:rsid w:val="005D1C5B"/>
    <w:rsid w:val="005D399B"/>
    <w:rsid w:val="005D566A"/>
    <w:rsid w:val="005D60E0"/>
    <w:rsid w:val="005D738B"/>
    <w:rsid w:val="005E0A1D"/>
    <w:rsid w:val="005E0B68"/>
    <w:rsid w:val="005E2060"/>
    <w:rsid w:val="005E5EB6"/>
    <w:rsid w:val="005F1B3B"/>
    <w:rsid w:val="005F28A1"/>
    <w:rsid w:val="00605C4E"/>
    <w:rsid w:val="0061068B"/>
    <w:rsid w:val="0061268E"/>
    <w:rsid w:val="00616CB5"/>
    <w:rsid w:val="006248FD"/>
    <w:rsid w:val="00627B6F"/>
    <w:rsid w:val="00634B4F"/>
    <w:rsid w:val="00634E8B"/>
    <w:rsid w:val="00640BB7"/>
    <w:rsid w:val="00641686"/>
    <w:rsid w:val="0064352F"/>
    <w:rsid w:val="00652B4F"/>
    <w:rsid w:val="00652E86"/>
    <w:rsid w:val="00654E4A"/>
    <w:rsid w:val="00660A06"/>
    <w:rsid w:val="00662154"/>
    <w:rsid w:val="00664BB6"/>
    <w:rsid w:val="00672343"/>
    <w:rsid w:val="0067352C"/>
    <w:rsid w:val="006741FF"/>
    <w:rsid w:val="00674783"/>
    <w:rsid w:val="00676649"/>
    <w:rsid w:val="00676B83"/>
    <w:rsid w:val="00690A70"/>
    <w:rsid w:val="00690B3F"/>
    <w:rsid w:val="00695A61"/>
    <w:rsid w:val="006A19B1"/>
    <w:rsid w:val="006A644B"/>
    <w:rsid w:val="006B034F"/>
    <w:rsid w:val="006B5F5D"/>
    <w:rsid w:val="006D2205"/>
    <w:rsid w:val="006E0464"/>
    <w:rsid w:val="006E076E"/>
    <w:rsid w:val="006F037A"/>
    <w:rsid w:val="006F390A"/>
    <w:rsid w:val="006F4A80"/>
    <w:rsid w:val="006F647C"/>
    <w:rsid w:val="00703647"/>
    <w:rsid w:val="00703AE9"/>
    <w:rsid w:val="00705204"/>
    <w:rsid w:val="00727B42"/>
    <w:rsid w:val="0073662A"/>
    <w:rsid w:val="00737507"/>
    <w:rsid w:val="0074150F"/>
    <w:rsid w:val="007517A9"/>
    <w:rsid w:val="00755028"/>
    <w:rsid w:val="00756A5B"/>
    <w:rsid w:val="00756E87"/>
    <w:rsid w:val="00760E53"/>
    <w:rsid w:val="00764581"/>
    <w:rsid w:val="00776AF9"/>
    <w:rsid w:val="0078146E"/>
    <w:rsid w:val="007838D0"/>
    <w:rsid w:val="007A152D"/>
    <w:rsid w:val="007B14BF"/>
    <w:rsid w:val="007B3F13"/>
    <w:rsid w:val="007C1F16"/>
    <w:rsid w:val="007C55DC"/>
    <w:rsid w:val="007C7469"/>
    <w:rsid w:val="007D5290"/>
    <w:rsid w:val="007D554E"/>
    <w:rsid w:val="007E166C"/>
    <w:rsid w:val="00801C41"/>
    <w:rsid w:val="00802C56"/>
    <w:rsid w:val="008076DA"/>
    <w:rsid w:val="00820778"/>
    <w:rsid w:val="008225B6"/>
    <w:rsid w:val="0082722E"/>
    <w:rsid w:val="00832D7E"/>
    <w:rsid w:val="0083365A"/>
    <w:rsid w:val="008352CD"/>
    <w:rsid w:val="00836DBF"/>
    <w:rsid w:val="00853140"/>
    <w:rsid w:val="00860FDC"/>
    <w:rsid w:val="00862CE3"/>
    <w:rsid w:val="00876439"/>
    <w:rsid w:val="00882C28"/>
    <w:rsid w:val="0088726A"/>
    <w:rsid w:val="0089101A"/>
    <w:rsid w:val="00891034"/>
    <w:rsid w:val="008A0B64"/>
    <w:rsid w:val="008A7B17"/>
    <w:rsid w:val="008B1AA6"/>
    <w:rsid w:val="008C0225"/>
    <w:rsid w:val="008C2173"/>
    <w:rsid w:val="008D3603"/>
    <w:rsid w:val="008E1390"/>
    <w:rsid w:val="008E227B"/>
    <w:rsid w:val="008E2478"/>
    <w:rsid w:val="008E4138"/>
    <w:rsid w:val="008E423C"/>
    <w:rsid w:val="008E4382"/>
    <w:rsid w:val="008E4EBA"/>
    <w:rsid w:val="008E6834"/>
    <w:rsid w:val="008F1845"/>
    <w:rsid w:val="008F40E0"/>
    <w:rsid w:val="008F6559"/>
    <w:rsid w:val="00902D5D"/>
    <w:rsid w:val="00905950"/>
    <w:rsid w:val="00907FA3"/>
    <w:rsid w:val="009103FE"/>
    <w:rsid w:val="00912FC3"/>
    <w:rsid w:val="00913DC1"/>
    <w:rsid w:val="00925B04"/>
    <w:rsid w:val="00927EAC"/>
    <w:rsid w:val="00931592"/>
    <w:rsid w:val="009316F3"/>
    <w:rsid w:val="00933583"/>
    <w:rsid w:val="00934D60"/>
    <w:rsid w:val="009357A7"/>
    <w:rsid w:val="00944396"/>
    <w:rsid w:val="00946358"/>
    <w:rsid w:val="009469CE"/>
    <w:rsid w:val="00952725"/>
    <w:rsid w:val="00953692"/>
    <w:rsid w:val="0096249B"/>
    <w:rsid w:val="0097717F"/>
    <w:rsid w:val="00982634"/>
    <w:rsid w:val="009946C7"/>
    <w:rsid w:val="00995868"/>
    <w:rsid w:val="009A2256"/>
    <w:rsid w:val="009A7064"/>
    <w:rsid w:val="009C183A"/>
    <w:rsid w:val="009C40E1"/>
    <w:rsid w:val="009C49BC"/>
    <w:rsid w:val="009C66C3"/>
    <w:rsid w:val="009D1F7B"/>
    <w:rsid w:val="009D303D"/>
    <w:rsid w:val="009D3424"/>
    <w:rsid w:val="009D7EB9"/>
    <w:rsid w:val="009E0C7D"/>
    <w:rsid w:val="009E3276"/>
    <w:rsid w:val="009F18FA"/>
    <w:rsid w:val="009F6964"/>
    <w:rsid w:val="00A01C3A"/>
    <w:rsid w:val="00A03C19"/>
    <w:rsid w:val="00A04F9F"/>
    <w:rsid w:val="00A13793"/>
    <w:rsid w:val="00A23DF7"/>
    <w:rsid w:val="00A31792"/>
    <w:rsid w:val="00A34C86"/>
    <w:rsid w:val="00A43326"/>
    <w:rsid w:val="00A435B8"/>
    <w:rsid w:val="00A44565"/>
    <w:rsid w:val="00A45F5B"/>
    <w:rsid w:val="00A73E24"/>
    <w:rsid w:val="00A77EA8"/>
    <w:rsid w:val="00A87D57"/>
    <w:rsid w:val="00AA6AB8"/>
    <w:rsid w:val="00AA6D37"/>
    <w:rsid w:val="00AB0D17"/>
    <w:rsid w:val="00AB1987"/>
    <w:rsid w:val="00AC561E"/>
    <w:rsid w:val="00AD3CA0"/>
    <w:rsid w:val="00AD3FA4"/>
    <w:rsid w:val="00AD7647"/>
    <w:rsid w:val="00AE0BAD"/>
    <w:rsid w:val="00AE34CD"/>
    <w:rsid w:val="00AE5B69"/>
    <w:rsid w:val="00AE5C32"/>
    <w:rsid w:val="00AE7529"/>
    <w:rsid w:val="00AF2505"/>
    <w:rsid w:val="00AF5117"/>
    <w:rsid w:val="00B036A2"/>
    <w:rsid w:val="00B03ECE"/>
    <w:rsid w:val="00B10948"/>
    <w:rsid w:val="00B11CCD"/>
    <w:rsid w:val="00B17A75"/>
    <w:rsid w:val="00B257DA"/>
    <w:rsid w:val="00B34BFB"/>
    <w:rsid w:val="00B34E82"/>
    <w:rsid w:val="00B42B1B"/>
    <w:rsid w:val="00B43ABB"/>
    <w:rsid w:val="00B43BED"/>
    <w:rsid w:val="00B44BD2"/>
    <w:rsid w:val="00B501F8"/>
    <w:rsid w:val="00B553C8"/>
    <w:rsid w:val="00B63BB0"/>
    <w:rsid w:val="00B66291"/>
    <w:rsid w:val="00B72AB6"/>
    <w:rsid w:val="00B771EF"/>
    <w:rsid w:val="00B86099"/>
    <w:rsid w:val="00B86362"/>
    <w:rsid w:val="00B9082A"/>
    <w:rsid w:val="00BA07F1"/>
    <w:rsid w:val="00BA1603"/>
    <w:rsid w:val="00BA5667"/>
    <w:rsid w:val="00BA73E5"/>
    <w:rsid w:val="00BC0164"/>
    <w:rsid w:val="00BC0ECD"/>
    <w:rsid w:val="00BC51FE"/>
    <w:rsid w:val="00BC56F3"/>
    <w:rsid w:val="00BD38BF"/>
    <w:rsid w:val="00BD44C4"/>
    <w:rsid w:val="00BD532B"/>
    <w:rsid w:val="00BE0E81"/>
    <w:rsid w:val="00BE1ACE"/>
    <w:rsid w:val="00BE2936"/>
    <w:rsid w:val="00BE2C82"/>
    <w:rsid w:val="00BE5476"/>
    <w:rsid w:val="00BE69EB"/>
    <w:rsid w:val="00BE7F19"/>
    <w:rsid w:val="00BF243F"/>
    <w:rsid w:val="00C012DC"/>
    <w:rsid w:val="00C0484C"/>
    <w:rsid w:val="00C11DE7"/>
    <w:rsid w:val="00C1205F"/>
    <w:rsid w:val="00C13413"/>
    <w:rsid w:val="00C17FF6"/>
    <w:rsid w:val="00C2713F"/>
    <w:rsid w:val="00C37E6D"/>
    <w:rsid w:val="00C404D0"/>
    <w:rsid w:val="00C44D8B"/>
    <w:rsid w:val="00C533E0"/>
    <w:rsid w:val="00C63285"/>
    <w:rsid w:val="00C6621A"/>
    <w:rsid w:val="00C74F7C"/>
    <w:rsid w:val="00C81B60"/>
    <w:rsid w:val="00C85C81"/>
    <w:rsid w:val="00C9555D"/>
    <w:rsid w:val="00CA4395"/>
    <w:rsid w:val="00CA6A33"/>
    <w:rsid w:val="00CB54DB"/>
    <w:rsid w:val="00CB7BDC"/>
    <w:rsid w:val="00CB7FCA"/>
    <w:rsid w:val="00CC3FBA"/>
    <w:rsid w:val="00CC7822"/>
    <w:rsid w:val="00CC7945"/>
    <w:rsid w:val="00CD3B6F"/>
    <w:rsid w:val="00CD4D10"/>
    <w:rsid w:val="00CD5BB9"/>
    <w:rsid w:val="00CE4496"/>
    <w:rsid w:val="00CE5F99"/>
    <w:rsid w:val="00CF01A1"/>
    <w:rsid w:val="00CF457F"/>
    <w:rsid w:val="00CF689F"/>
    <w:rsid w:val="00CF7571"/>
    <w:rsid w:val="00D10635"/>
    <w:rsid w:val="00D10A4A"/>
    <w:rsid w:val="00D159A3"/>
    <w:rsid w:val="00D207A2"/>
    <w:rsid w:val="00D24B48"/>
    <w:rsid w:val="00D27DF8"/>
    <w:rsid w:val="00D3301D"/>
    <w:rsid w:val="00D3599C"/>
    <w:rsid w:val="00D476EF"/>
    <w:rsid w:val="00D53330"/>
    <w:rsid w:val="00D535EB"/>
    <w:rsid w:val="00D54F54"/>
    <w:rsid w:val="00D63A12"/>
    <w:rsid w:val="00D664CF"/>
    <w:rsid w:val="00D71A6B"/>
    <w:rsid w:val="00D8264C"/>
    <w:rsid w:val="00D84AD0"/>
    <w:rsid w:val="00D918E5"/>
    <w:rsid w:val="00D92F19"/>
    <w:rsid w:val="00D945D0"/>
    <w:rsid w:val="00D95DE5"/>
    <w:rsid w:val="00D95FB6"/>
    <w:rsid w:val="00D96166"/>
    <w:rsid w:val="00D9711E"/>
    <w:rsid w:val="00D97777"/>
    <w:rsid w:val="00D97C9D"/>
    <w:rsid w:val="00DA0B12"/>
    <w:rsid w:val="00DA4066"/>
    <w:rsid w:val="00DA4120"/>
    <w:rsid w:val="00DB1BFD"/>
    <w:rsid w:val="00DB5301"/>
    <w:rsid w:val="00DB65E9"/>
    <w:rsid w:val="00DD2620"/>
    <w:rsid w:val="00DD383B"/>
    <w:rsid w:val="00DE15D6"/>
    <w:rsid w:val="00DF6879"/>
    <w:rsid w:val="00E101CC"/>
    <w:rsid w:val="00E17AB7"/>
    <w:rsid w:val="00E201BA"/>
    <w:rsid w:val="00E23F28"/>
    <w:rsid w:val="00E24C83"/>
    <w:rsid w:val="00E24D56"/>
    <w:rsid w:val="00E43708"/>
    <w:rsid w:val="00E438ED"/>
    <w:rsid w:val="00E438FB"/>
    <w:rsid w:val="00E45BF8"/>
    <w:rsid w:val="00E51017"/>
    <w:rsid w:val="00E552DC"/>
    <w:rsid w:val="00E56A35"/>
    <w:rsid w:val="00E628F0"/>
    <w:rsid w:val="00E72D3E"/>
    <w:rsid w:val="00E75581"/>
    <w:rsid w:val="00E75B52"/>
    <w:rsid w:val="00E9069F"/>
    <w:rsid w:val="00E917E6"/>
    <w:rsid w:val="00E9297F"/>
    <w:rsid w:val="00E94BC5"/>
    <w:rsid w:val="00E959FF"/>
    <w:rsid w:val="00EA5770"/>
    <w:rsid w:val="00EB2446"/>
    <w:rsid w:val="00EB2B30"/>
    <w:rsid w:val="00EB3F48"/>
    <w:rsid w:val="00EC6F55"/>
    <w:rsid w:val="00ED2877"/>
    <w:rsid w:val="00EE517C"/>
    <w:rsid w:val="00EF46A1"/>
    <w:rsid w:val="00F114C3"/>
    <w:rsid w:val="00F127AB"/>
    <w:rsid w:val="00F15012"/>
    <w:rsid w:val="00F15811"/>
    <w:rsid w:val="00F20C7E"/>
    <w:rsid w:val="00F2188D"/>
    <w:rsid w:val="00F226E7"/>
    <w:rsid w:val="00F3307B"/>
    <w:rsid w:val="00F35231"/>
    <w:rsid w:val="00F35FED"/>
    <w:rsid w:val="00F43768"/>
    <w:rsid w:val="00F4400E"/>
    <w:rsid w:val="00F44EB6"/>
    <w:rsid w:val="00F5747C"/>
    <w:rsid w:val="00F60766"/>
    <w:rsid w:val="00F63789"/>
    <w:rsid w:val="00F71587"/>
    <w:rsid w:val="00F7272D"/>
    <w:rsid w:val="00F74919"/>
    <w:rsid w:val="00F84274"/>
    <w:rsid w:val="00F87FB2"/>
    <w:rsid w:val="00F92214"/>
    <w:rsid w:val="00F9250D"/>
    <w:rsid w:val="00F93CDF"/>
    <w:rsid w:val="00F9741E"/>
    <w:rsid w:val="00F978D6"/>
    <w:rsid w:val="00F97A58"/>
    <w:rsid w:val="00F97B74"/>
    <w:rsid w:val="00FA0D15"/>
    <w:rsid w:val="00FA3AB7"/>
    <w:rsid w:val="00FA4C7D"/>
    <w:rsid w:val="00FA5CFF"/>
    <w:rsid w:val="00FB33B6"/>
    <w:rsid w:val="00FB3D93"/>
    <w:rsid w:val="00FB5868"/>
    <w:rsid w:val="00FB5A17"/>
    <w:rsid w:val="00FC0566"/>
    <w:rsid w:val="00FC11F3"/>
    <w:rsid w:val="00FC65DB"/>
    <w:rsid w:val="00FC6F55"/>
    <w:rsid w:val="00FD4966"/>
    <w:rsid w:val="00FD62AA"/>
    <w:rsid w:val="00FD7DF6"/>
    <w:rsid w:val="00FE093D"/>
    <w:rsid w:val="00FE0ADF"/>
    <w:rsid w:val="00FE0D5A"/>
    <w:rsid w:val="00FF2BC6"/>
    <w:rsid w:val="00FF326C"/>
    <w:rsid w:val="00FF5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0E8E1C"/>
  <w15:chartTrackingRefBased/>
  <w15:docId w15:val="{678A6D07-10F5-41F2-8549-9192CB638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C3F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A63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6355"/>
  </w:style>
  <w:style w:type="paragraph" w:styleId="Footer">
    <w:name w:val="footer"/>
    <w:basedOn w:val="Normal"/>
    <w:link w:val="FooterChar"/>
    <w:uiPriority w:val="99"/>
    <w:unhideWhenUsed/>
    <w:rsid w:val="001A63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6355"/>
  </w:style>
  <w:style w:type="paragraph" w:styleId="ListParagraph">
    <w:name w:val="List Paragraph"/>
    <w:basedOn w:val="Normal"/>
    <w:uiPriority w:val="34"/>
    <w:qFormat/>
    <w:rsid w:val="008225B6"/>
    <w:pPr>
      <w:spacing w:after="0" w:line="240" w:lineRule="auto"/>
      <w:ind w:left="720"/>
    </w:pPr>
    <w:rPr>
      <w:rFonts w:ascii="Calibri" w:hAnsi="Calibri" w:cs="Calibri"/>
    </w:rPr>
  </w:style>
  <w:style w:type="paragraph" w:styleId="Title">
    <w:name w:val="Title"/>
    <w:basedOn w:val="Normal"/>
    <w:link w:val="TitleChar"/>
    <w:qFormat/>
    <w:rsid w:val="005E5EB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customStyle="1" w:styleId="TitleChar">
    <w:name w:val="Title Char"/>
    <w:basedOn w:val="DefaultParagraphFont"/>
    <w:link w:val="Title"/>
    <w:rsid w:val="005E5EB6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027CF8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27CF8"/>
    <w:rPr>
      <w:color w:val="954F72"/>
      <w:u w:val="single"/>
    </w:rPr>
  </w:style>
  <w:style w:type="paragraph" w:customStyle="1" w:styleId="msonormal0">
    <w:name w:val="msonormal"/>
    <w:basedOn w:val="Normal"/>
    <w:rsid w:val="00027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font5">
    <w:name w:val="font5"/>
    <w:basedOn w:val="Normal"/>
    <w:rsid w:val="00027CF8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18"/>
      <w:szCs w:val="18"/>
      <w:lang w:eastAsia="en-GB"/>
    </w:rPr>
  </w:style>
  <w:style w:type="paragraph" w:customStyle="1" w:styleId="font6">
    <w:name w:val="font6"/>
    <w:basedOn w:val="Normal"/>
    <w:rsid w:val="00027CF8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8"/>
      <w:szCs w:val="18"/>
      <w:lang w:eastAsia="en-GB"/>
    </w:rPr>
  </w:style>
  <w:style w:type="paragraph" w:customStyle="1" w:styleId="font7">
    <w:name w:val="font7"/>
    <w:basedOn w:val="Normal"/>
    <w:rsid w:val="00027CF8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FF0000"/>
      <w:sz w:val="18"/>
      <w:szCs w:val="18"/>
      <w:lang w:eastAsia="en-GB"/>
    </w:rPr>
  </w:style>
  <w:style w:type="paragraph" w:customStyle="1" w:styleId="font8">
    <w:name w:val="font8"/>
    <w:basedOn w:val="Normal"/>
    <w:rsid w:val="00027CF8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8"/>
      <w:szCs w:val="18"/>
      <w:lang w:eastAsia="en-GB"/>
    </w:rPr>
  </w:style>
  <w:style w:type="paragraph" w:customStyle="1" w:styleId="xl65">
    <w:name w:val="xl65"/>
    <w:basedOn w:val="Normal"/>
    <w:rsid w:val="0002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sz w:val="18"/>
      <w:szCs w:val="18"/>
      <w:lang w:eastAsia="en-GB"/>
    </w:rPr>
  </w:style>
  <w:style w:type="paragraph" w:customStyle="1" w:styleId="xl66">
    <w:name w:val="xl66"/>
    <w:basedOn w:val="Normal"/>
    <w:rsid w:val="0002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color w:val="000000"/>
      <w:sz w:val="18"/>
      <w:szCs w:val="18"/>
      <w:lang w:eastAsia="en-GB"/>
    </w:rPr>
  </w:style>
  <w:style w:type="paragraph" w:customStyle="1" w:styleId="xl67">
    <w:name w:val="xl67"/>
    <w:basedOn w:val="Normal"/>
    <w:rsid w:val="0002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sz w:val="18"/>
      <w:szCs w:val="18"/>
      <w:lang w:eastAsia="en-GB"/>
    </w:rPr>
  </w:style>
  <w:style w:type="paragraph" w:customStyle="1" w:styleId="xl68">
    <w:name w:val="xl68"/>
    <w:basedOn w:val="Normal"/>
    <w:rsid w:val="0002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color w:val="808080"/>
      <w:sz w:val="18"/>
      <w:szCs w:val="18"/>
      <w:lang w:eastAsia="en-GB"/>
    </w:rPr>
  </w:style>
  <w:style w:type="paragraph" w:customStyle="1" w:styleId="xl69">
    <w:name w:val="xl69"/>
    <w:basedOn w:val="Normal"/>
    <w:rsid w:val="0002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i/>
      <w:iCs/>
      <w:sz w:val="18"/>
      <w:szCs w:val="18"/>
      <w:lang w:eastAsia="en-GB"/>
    </w:rPr>
  </w:style>
  <w:style w:type="paragraph" w:customStyle="1" w:styleId="xl70">
    <w:name w:val="xl70"/>
    <w:basedOn w:val="Normal"/>
    <w:rsid w:val="0002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sz w:val="18"/>
      <w:szCs w:val="18"/>
      <w:lang w:eastAsia="en-GB"/>
    </w:rPr>
  </w:style>
  <w:style w:type="paragraph" w:customStyle="1" w:styleId="xl71">
    <w:name w:val="xl71"/>
    <w:basedOn w:val="Normal"/>
    <w:rsid w:val="0002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color w:val="808080"/>
      <w:sz w:val="18"/>
      <w:szCs w:val="18"/>
      <w:lang w:eastAsia="en-GB"/>
    </w:rPr>
  </w:style>
  <w:style w:type="paragraph" w:customStyle="1" w:styleId="xl72">
    <w:name w:val="xl72"/>
    <w:basedOn w:val="Normal"/>
    <w:rsid w:val="00027CF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sz w:val="18"/>
      <w:szCs w:val="18"/>
      <w:lang w:eastAsia="en-GB"/>
    </w:rPr>
  </w:style>
  <w:style w:type="paragraph" w:customStyle="1" w:styleId="xl73">
    <w:name w:val="xl73"/>
    <w:basedOn w:val="Normal"/>
    <w:rsid w:val="00027CF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color w:val="000000"/>
      <w:sz w:val="18"/>
      <w:szCs w:val="18"/>
      <w:lang w:eastAsia="en-GB"/>
    </w:rPr>
  </w:style>
  <w:style w:type="paragraph" w:customStyle="1" w:styleId="xl74">
    <w:name w:val="xl74"/>
    <w:basedOn w:val="Normal"/>
    <w:rsid w:val="00027C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sz w:val="18"/>
      <w:szCs w:val="18"/>
      <w:lang w:eastAsia="en-GB"/>
    </w:rPr>
  </w:style>
  <w:style w:type="paragraph" w:customStyle="1" w:styleId="xl75">
    <w:name w:val="xl75"/>
    <w:basedOn w:val="Normal"/>
    <w:rsid w:val="00027C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Calibri"/>
      <w:sz w:val="18"/>
      <w:szCs w:val="18"/>
      <w:lang w:eastAsia="en-GB"/>
    </w:rPr>
  </w:style>
  <w:style w:type="paragraph" w:customStyle="1" w:styleId="xl76">
    <w:name w:val="xl76"/>
    <w:basedOn w:val="Normal"/>
    <w:rsid w:val="0002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sz w:val="18"/>
      <w:szCs w:val="18"/>
      <w:lang w:eastAsia="en-GB"/>
    </w:rPr>
  </w:style>
  <w:style w:type="paragraph" w:customStyle="1" w:styleId="xl77">
    <w:name w:val="xl77"/>
    <w:basedOn w:val="Normal"/>
    <w:rsid w:val="00027C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sz w:val="18"/>
      <w:szCs w:val="18"/>
      <w:lang w:eastAsia="en-GB"/>
    </w:rPr>
  </w:style>
  <w:style w:type="paragraph" w:customStyle="1" w:styleId="xl78">
    <w:name w:val="xl78"/>
    <w:basedOn w:val="Normal"/>
    <w:rsid w:val="0002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color w:val="000000"/>
      <w:sz w:val="18"/>
      <w:szCs w:val="18"/>
      <w:lang w:eastAsia="en-GB"/>
    </w:rPr>
  </w:style>
  <w:style w:type="paragraph" w:customStyle="1" w:styleId="xl79">
    <w:name w:val="xl79"/>
    <w:basedOn w:val="Normal"/>
    <w:rsid w:val="0002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sz w:val="18"/>
      <w:szCs w:val="18"/>
      <w:lang w:eastAsia="en-GB"/>
    </w:rPr>
  </w:style>
  <w:style w:type="paragraph" w:customStyle="1" w:styleId="xl80">
    <w:name w:val="xl80"/>
    <w:basedOn w:val="Normal"/>
    <w:rsid w:val="0002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b/>
      <w:bCs/>
      <w:sz w:val="18"/>
      <w:szCs w:val="18"/>
      <w:lang w:eastAsia="en-GB"/>
    </w:rPr>
  </w:style>
  <w:style w:type="paragraph" w:customStyle="1" w:styleId="xl81">
    <w:name w:val="xl81"/>
    <w:basedOn w:val="Normal"/>
    <w:rsid w:val="0002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sz w:val="18"/>
      <w:szCs w:val="18"/>
      <w:lang w:eastAsia="en-GB"/>
    </w:rPr>
  </w:style>
  <w:style w:type="paragraph" w:customStyle="1" w:styleId="xl82">
    <w:name w:val="xl82"/>
    <w:basedOn w:val="Normal"/>
    <w:rsid w:val="00027CF8"/>
    <w:pPr>
      <w:shd w:val="clear" w:color="000000" w:fill="000000"/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b/>
      <w:bCs/>
      <w:color w:val="FFFFFF"/>
      <w:lang w:eastAsia="en-GB"/>
    </w:rPr>
  </w:style>
  <w:style w:type="paragraph" w:customStyle="1" w:styleId="xl83">
    <w:name w:val="xl83"/>
    <w:basedOn w:val="Normal"/>
    <w:rsid w:val="00027CF8"/>
    <w:pPr>
      <w:shd w:val="clear" w:color="000000" w:fill="000000"/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b/>
      <w:bCs/>
      <w:color w:val="FFFFFF"/>
      <w:lang w:eastAsia="en-GB"/>
    </w:rPr>
  </w:style>
  <w:style w:type="paragraph" w:customStyle="1" w:styleId="xl84">
    <w:name w:val="xl84"/>
    <w:basedOn w:val="Normal"/>
    <w:rsid w:val="00027CF8"/>
    <w:pP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18"/>
      <w:szCs w:val="18"/>
      <w:lang w:eastAsia="en-GB"/>
    </w:rPr>
  </w:style>
  <w:style w:type="paragraph" w:customStyle="1" w:styleId="xl85">
    <w:name w:val="xl85"/>
    <w:basedOn w:val="Normal"/>
    <w:rsid w:val="00027CF8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18"/>
      <w:szCs w:val="18"/>
      <w:lang w:eastAsia="en-GB"/>
    </w:rPr>
  </w:style>
  <w:style w:type="paragraph" w:customStyle="1" w:styleId="xl86">
    <w:name w:val="xl86"/>
    <w:basedOn w:val="Normal"/>
    <w:rsid w:val="00027CF8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808080"/>
      <w:sz w:val="18"/>
      <w:szCs w:val="18"/>
      <w:lang w:eastAsia="en-GB"/>
    </w:rPr>
  </w:style>
  <w:style w:type="paragraph" w:customStyle="1" w:styleId="xl87">
    <w:name w:val="xl87"/>
    <w:basedOn w:val="Normal"/>
    <w:rsid w:val="00027CF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sz w:val="18"/>
      <w:szCs w:val="18"/>
      <w:lang w:eastAsia="en-GB"/>
    </w:rPr>
  </w:style>
  <w:style w:type="paragraph" w:customStyle="1" w:styleId="xl88">
    <w:name w:val="xl88"/>
    <w:basedOn w:val="Normal"/>
    <w:rsid w:val="00027CF8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sz w:val="18"/>
      <w:szCs w:val="18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2C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C2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E1A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1A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1AC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9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5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9650c682-6395-4d8f-9704-1b32d93c3179" xsi:nil="true"/>
    <lcf76f155ced4ddcb4097134ff3c332f xmlns="4d4470d2-676c-41f2-bd6e-3f2f4bb62fb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C85683452558499B66C78014E443BD" ma:contentTypeVersion="18" ma:contentTypeDescription="Create a new document." ma:contentTypeScope="" ma:versionID="059a31887aa929037be95b82b7860859">
  <xsd:schema xmlns:xsd="http://www.w3.org/2001/XMLSchema" xmlns:xs="http://www.w3.org/2001/XMLSchema" xmlns:p="http://schemas.microsoft.com/office/2006/metadata/properties" xmlns:ns1="http://schemas.microsoft.com/sharepoint/v3" xmlns:ns2="4d4470d2-676c-41f2-bd6e-3f2f4bb62fbd" xmlns:ns3="9650c682-6395-4d8f-9704-1b32d93c3179" targetNamespace="http://schemas.microsoft.com/office/2006/metadata/properties" ma:root="true" ma:fieldsID="fde28231b72bed2b8cf51d6367d7b8a7" ns1:_="" ns2:_="" ns3:_="">
    <xsd:import namespace="http://schemas.microsoft.com/sharepoint/v3"/>
    <xsd:import namespace="4d4470d2-676c-41f2-bd6e-3f2f4bb62fbd"/>
    <xsd:import namespace="9650c682-6395-4d8f-9704-1b32d93c31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4470d2-676c-41f2-bd6e-3f2f4bb62f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68c237d-3146-4e00-9879-c55c37d35e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50c682-6395-4d8f-9704-1b32d93c3179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500f2fa2-92f4-4aad-9715-790cdb3280ab}" ma:internalName="TaxCatchAll" ma:showField="CatchAllData" ma:web="9650c682-6395-4d8f-9704-1b32d93c31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5CE30E-D504-47D6-AF32-B02DB83A5B1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650c682-6395-4d8f-9704-1b32d93c3179"/>
    <ds:schemaRef ds:uri="4d4470d2-676c-41f2-bd6e-3f2f4bb62fbd"/>
  </ds:schemaRefs>
</ds:datastoreItem>
</file>

<file path=customXml/itemProps2.xml><?xml version="1.0" encoding="utf-8"?>
<ds:datastoreItem xmlns:ds="http://schemas.openxmlformats.org/officeDocument/2006/customXml" ds:itemID="{F0916539-686D-4157-8F6B-B179759CF2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F5B14B-0680-4917-AE39-0E4A107B91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d4470d2-676c-41f2-bd6e-3f2f4bb62fbd"/>
    <ds:schemaRef ds:uri="9650c682-6395-4d8f-9704-1b32d93c31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481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Barfoot, Andrew (Overton)</dc:creator>
  <cp:keywords/>
  <dc:description/>
  <cp:lastModifiedBy>Ross</cp:lastModifiedBy>
  <cp:revision>14</cp:revision>
  <cp:lastPrinted>2022-09-06T12:01:00Z</cp:lastPrinted>
  <dcterms:created xsi:type="dcterms:W3CDTF">2022-09-06T19:22:00Z</dcterms:created>
  <dcterms:modified xsi:type="dcterms:W3CDTF">2022-09-06T19:31:00Z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4751b24-85d5-456c-9a7b-be2da911ad9a_Enabled">
    <vt:lpwstr>True</vt:lpwstr>
  </property>
  <property fmtid="{D5CDD505-2E9C-101B-9397-08002B2CF9AE}" pid="3" name="MSIP_Label_44751b24-85d5-456c-9a7b-be2da911ad9a_SiteId">
    <vt:lpwstr>5395909f-599e-45d2-affa-31c9553fc661</vt:lpwstr>
  </property>
  <property fmtid="{D5CDD505-2E9C-101B-9397-08002B2CF9AE}" pid="4" name="MSIP_Label_44751b24-85d5-456c-9a7b-be2da911ad9a_Owner">
    <vt:lpwstr>Andrew.Barfoot@portalspaper.com</vt:lpwstr>
  </property>
  <property fmtid="{D5CDD505-2E9C-101B-9397-08002B2CF9AE}" pid="5" name="MSIP_Label_44751b24-85d5-456c-9a7b-be2da911ad9a_SetDate">
    <vt:lpwstr>2022-08-05T14:37:31.5059812Z</vt:lpwstr>
  </property>
  <property fmtid="{D5CDD505-2E9C-101B-9397-08002B2CF9AE}" pid="6" name="MSIP_Label_44751b24-85d5-456c-9a7b-be2da911ad9a_Name">
    <vt:lpwstr>Confidential</vt:lpwstr>
  </property>
  <property fmtid="{D5CDD505-2E9C-101B-9397-08002B2CF9AE}" pid="7" name="MSIP_Label_44751b24-85d5-456c-9a7b-be2da911ad9a_Application">
    <vt:lpwstr>Microsoft Azure Information Protection</vt:lpwstr>
  </property>
  <property fmtid="{D5CDD505-2E9C-101B-9397-08002B2CF9AE}" pid="8" name="MSIP_Label_44751b24-85d5-456c-9a7b-be2da911ad9a_ActionId">
    <vt:lpwstr>393dfa32-0084-4c8f-904b-aa38516a64b0</vt:lpwstr>
  </property>
  <property fmtid="{D5CDD505-2E9C-101B-9397-08002B2CF9AE}" pid="9" name="MSIP_Label_44751b24-85d5-456c-9a7b-be2da911ad9a_Extended_MSFT_Method">
    <vt:lpwstr>Automatic</vt:lpwstr>
  </property>
  <property fmtid="{D5CDD505-2E9C-101B-9397-08002B2CF9AE}" pid="10" name="Sensitivity">
    <vt:lpwstr>Confidential</vt:lpwstr>
  </property>
  <property fmtid="{D5CDD505-2E9C-101B-9397-08002B2CF9AE}" pid="11" name="ContentTypeId">
    <vt:lpwstr>0x0101004BC85683452558499B66C78014E443BD</vt:lpwstr>
  </property>
  <property fmtid="{D5CDD505-2E9C-101B-9397-08002B2CF9AE}" pid="12" name="MediaServiceImageTags">
    <vt:lpwstr/>
  </property>
</Properties>
</file>